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FB42" w14:textId="1E7BB10B" w:rsidR="006D6063" w:rsidRPr="00786203" w:rsidRDefault="009C5CD9" w:rsidP="006D60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 </w:t>
      </w:r>
      <w:r w:rsidR="008A0422">
        <w:rPr>
          <w:b/>
          <w:bCs/>
          <w:sz w:val="28"/>
          <w:szCs w:val="28"/>
        </w:rPr>
        <w:t>Suspension</w:t>
      </w:r>
      <w:r w:rsidR="006D6063" w:rsidRPr="0078620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Process</w:t>
      </w:r>
    </w:p>
    <w:p w14:paraId="1FA51527" w14:textId="54EABCFC" w:rsidR="003F105D" w:rsidRDefault="003F105D" w:rsidP="006D6063">
      <w:pPr>
        <w:rPr>
          <w:b/>
          <w:bCs/>
        </w:rPr>
      </w:pPr>
    </w:p>
    <w:p w14:paraId="1F7E07B3" w14:textId="786F9E07" w:rsidR="006D6063" w:rsidRPr="006D6063" w:rsidRDefault="006D6063" w:rsidP="00786203">
      <w:pPr>
        <w:spacing w:after="0"/>
        <w:rPr>
          <w:b/>
          <w:bCs/>
        </w:rPr>
      </w:pPr>
      <w:r w:rsidRPr="006D6063">
        <w:rPr>
          <w:b/>
          <w:bCs/>
        </w:rPr>
        <w:t>University Policy</w:t>
      </w:r>
    </w:p>
    <w:p w14:paraId="40FA27AF" w14:textId="24A97055" w:rsidR="006D6063" w:rsidRPr="006D6063" w:rsidRDefault="00000000" w:rsidP="0098348A">
      <w:pPr>
        <w:pStyle w:val="ListParagraph"/>
        <w:numPr>
          <w:ilvl w:val="0"/>
          <w:numId w:val="3"/>
        </w:numPr>
        <w:spacing w:after="0"/>
      </w:pPr>
      <w:hyperlink r:id="rId5" w:anchor="a.III.D" w:history="1">
        <w:r w:rsidR="009C5CD9" w:rsidRPr="009C5CD9">
          <w:rPr>
            <w:rStyle w:val="Hyperlink"/>
          </w:rPr>
          <w:t>Policy for Suspension</w:t>
        </w:r>
      </w:hyperlink>
      <w:r w:rsidR="009C5CD9">
        <w:t xml:space="preserve"> (Policy 6-500)</w:t>
      </w:r>
    </w:p>
    <w:p w14:paraId="730C6637" w14:textId="0543435C" w:rsidR="009C5CD9" w:rsidRPr="0098348A" w:rsidRDefault="009C5CD9" w:rsidP="006D6063">
      <w:pPr>
        <w:rPr>
          <w:bCs/>
          <w:i/>
          <w:iCs/>
        </w:rPr>
      </w:pPr>
      <w:r w:rsidRPr="0098348A">
        <w:rPr>
          <w:bCs/>
          <w:i/>
          <w:iCs/>
        </w:rPr>
        <w:t>Policy 6-500 is being revised with Suspension replacing Dormancy and completing the approved curricular process.</w:t>
      </w:r>
    </w:p>
    <w:p w14:paraId="30E6A3D6" w14:textId="77777777" w:rsidR="0098348A" w:rsidRDefault="0098348A" w:rsidP="00786203">
      <w:pPr>
        <w:spacing w:after="0"/>
        <w:rPr>
          <w:b/>
          <w:bCs/>
        </w:rPr>
      </w:pPr>
    </w:p>
    <w:p w14:paraId="57D12D41" w14:textId="530639DD" w:rsidR="006D6063" w:rsidRPr="006D6063" w:rsidRDefault="006D6063" w:rsidP="00786203">
      <w:pPr>
        <w:spacing w:after="0"/>
        <w:rPr>
          <w:b/>
          <w:bCs/>
        </w:rPr>
      </w:pPr>
      <w:r w:rsidRPr="006D6063">
        <w:rPr>
          <w:b/>
          <w:bCs/>
        </w:rPr>
        <w:t xml:space="preserve">Letters of </w:t>
      </w:r>
      <w:r w:rsidR="003F105D">
        <w:rPr>
          <w:b/>
          <w:bCs/>
        </w:rPr>
        <w:t>Position</w:t>
      </w:r>
    </w:p>
    <w:p w14:paraId="0EC1F7CC" w14:textId="77777777" w:rsidR="006D6063" w:rsidRPr="006D6063" w:rsidRDefault="006D6063" w:rsidP="00786203">
      <w:pPr>
        <w:numPr>
          <w:ilvl w:val="0"/>
          <w:numId w:val="1"/>
        </w:numPr>
        <w:spacing w:after="0"/>
      </w:pPr>
      <w:r w:rsidRPr="006D6063">
        <w:t>Department chair</w:t>
      </w:r>
    </w:p>
    <w:p w14:paraId="424C1724" w14:textId="60688AE7" w:rsidR="006D6063" w:rsidRPr="006D6063" w:rsidRDefault="006D6063" w:rsidP="00786203">
      <w:pPr>
        <w:numPr>
          <w:ilvl w:val="0"/>
          <w:numId w:val="1"/>
        </w:numPr>
        <w:spacing w:after="0"/>
      </w:pPr>
      <w:r w:rsidRPr="006D6063">
        <w:t>College d</w:t>
      </w:r>
      <w:r w:rsidR="003F105D">
        <w:t>e</w:t>
      </w:r>
      <w:r w:rsidRPr="006D6063">
        <w:t>an</w:t>
      </w:r>
    </w:p>
    <w:p w14:paraId="66988B7D" w14:textId="77777777" w:rsidR="00786203" w:rsidRDefault="00786203" w:rsidP="006D6063">
      <w:pPr>
        <w:rPr>
          <w:b/>
          <w:bCs/>
        </w:rPr>
      </w:pPr>
    </w:p>
    <w:p w14:paraId="06A441BE" w14:textId="25B3322C" w:rsidR="006D6063" w:rsidRPr="006D6063" w:rsidRDefault="006D6063" w:rsidP="006D6063">
      <w:pPr>
        <w:rPr>
          <w:b/>
          <w:bCs/>
        </w:rPr>
      </w:pPr>
      <w:r w:rsidRPr="006D6063">
        <w:rPr>
          <w:b/>
          <w:bCs/>
        </w:rPr>
        <w:t>Approval Process</w:t>
      </w:r>
    </w:p>
    <w:p w14:paraId="667ABBB6" w14:textId="77777777" w:rsidR="006D6063" w:rsidRPr="006D6063" w:rsidRDefault="006D6063" w:rsidP="006D6063">
      <w:r w:rsidRPr="006D6063">
        <w:t xml:space="preserve">Proposals should be through the department and college approvals </w:t>
      </w:r>
      <w:r w:rsidRPr="006D6063">
        <w:rPr>
          <w:i/>
          <w:iCs/>
        </w:rPr>
        <w:t>at least</w:t>
      </w:r>
      <w:r w:rsidRPr="006D6063">
        <w:t xml:space="preserve"> 10 business days prior to the </w:t>
      </w:r>
      <w:hyperlink r:id="rId6" w:history="1">
        <w:r w:rsidRPr="006D6063">
          <w:rPr>
            <w:rStyle w:val="Hyperlink"/>
          </w:rPr>
          <w:t>Undergraduate and/or Graduate Council due dates</w:t>
        </w:r>
      </w:hyperlink>
      <w:r w:rsidRPr="006D6063">
        <w:t>.</w:t>
      </w:r>
    </w:p>
    <w:p w14:paraId="0D801CF9" w14:textId="4E00C344" w:rsidR="006D6063" w:rsidRPr="006D6063" w:rsidRDefault="006D6063" w:rsidP="006D6063">
      <w:pPr>
        <w:numPr>
          <w:ilvl w:val="0"/>
          <w:numId w:val="2"/>
        </w:numPr>
      </w:pPr>
      <w:r w:rsidRPr="006D6063">
        <w:rPr>
          <w:b/>
          <w:bCs/>
        </w:rPr>
        <w:t>Department/Faculty Committee</w:t>
      </w:r>
      <w:r w:rsidRPr="006D6063">
        <w:t xml:space="preserve"> approval</w:t>
      </w:r>
    </w:p>
    <w:p w14:paraId="06E4267F" w14:textId="0E4FF973" w:rsidR="006D6063" w:rsidRPr="006D6063" w:rsidRDefault="006D6063" w:rsidP="006D6063">
      <w:pPr>
        <w:numPr>
          <w:ilvl w:val="0"/>
          <w:numId w:val="2"/>
        </w:numPr>
      </w:pPr>
      <w:r w:rsidRPr="006D6063">
        <w:rPr>
          <w:b/>
          <w:bCs/>
        </w:rPr>
        <w:t>College Committee</w:t>
      </w:r>
      <w:r w:rsidRPr="006D6063">
        <w:t xml:space="preserve"> approval</w:t>
      </w:r>
    </w:p>
    <w:p w14:paraId="73EE605C" w14:textId="35508F20" w:rsidR="004705F7" w:rsidRPr="00633DD1" w:rsidRDefault="004705F7" w:rsidP="004705F7">
      <w:pPr>
        <w:numPr>
          <w:ilvl w:val="0"/>
          <w:numId w:val="2"/>
        </w:numPr>
      </w:pPr>
      <w:r w:rsidRPr="00633DD1">
        <w:rPr>
          <w:b/>
          <w:bCs/>
        </w:rPr>
        <w:t>Undergraduate Council</w:t>
      </w:r>
      <w:r w:rsidRPr="00633DD1">
        <w:t xml:space="preserve"> </w:t>
      </w:r>
      <w:r w:rsidR="008F1AF8">
        <w:t>review &amp; advance</w:t>
      </w:r>
      <w:r w:rsidR="008F1AF8" w:rsidRPr="00633DD1">
        <w:rPr>
          <w:vertAlign w:val="superscript"/>
        </w:rPr>
        <w:t xml:space="preserve"> </w:t>
      </w:r>
      <w:r w:rsidRPr="00633DD1">
        <w:rPr>
          <w:vertAlign w:val="superscript"/>
        </w:rPr>
        <w:t>†</w:t>
      </w:r>
      <w:r w:rsidRPr="00633DD1">
        <w:t xml:space="preserve"> (if applicable)</w:t>
      </w:r>
      <w:r w:rsidRPr="00633DD1">
        <w:br/>
      </w:r>
      <w:r w:rsidRPr="00633DD1">
        <w:rPr>
          <w:b/>
          <w:bCs/>
        </w:rPr>
        <w:t>Graduate Council</w:t>
      </w:r>
      <w:r w:rsidRPr="00633DD1">
        <w:t xml:space="preserve"> </w:t>
      </w:r>
      <w:r w:rsidR="008F1AF8">
        <w:t>review &amp; advance</w:t>
      </w:r>
      <w:r w:rsidR="008F1AF8" w:rsidRPr="00633DD1">
        <w:rPr>
          <w:vertAlign w:val="superscript"/>
        </w:rPr>
        <w:t xml:space="preserve"> </w:t>
      </w:r>
      <w:r w:rsidRPr="00633DD1">
        <w:rPr>
          <w:vertAlign w:val="superscript"/>
        </w:rPr>
        <w:t>†</w:t>
      </w:r>
      <w:r w:rsidRPr="00633DD1">
        <w:t xml:space="preserve"> (if applicable)</w:t>
      </w:r>
    </w:p>
    <w:p w14:paraId="5906EB82" w14:textId="0512B896" w:rsidR="00985289" w:rsidRPr="006D6063" w:rsidRDefault="00985289" w:rsidP="00985289">
      <w:pPr>
        <w:numPr>
          <w:ilvl w:val="0"/>
          <w:numId w:val="2"/>
        </w:numPr>
      </w:pPr>
      <w:r w:rsidRPr="006D6063">
        <w:rPr>
          <w:b/>
          <w:bCs/>
        </w:rPr>
        <w:t>Senior Vice President for Academic Affairs</w:t>
      </w:r>
      <w:r w:rsidRPr="006D6063">
        <w:t xml:space="preserve"> </w:t>
      </w:r>
      <w:r w:rsidR="009C5CD9">
        <w:t>notification</w:t>
      </w:r>
      <w:r w:rsidR="003F105D">
        <w:t xml:space="preserve"> OR</w:t>
      </w:r>
      <w:r w:rsidR="003F105D">
        <w:br/>
      </w:r>
      <w:r w:rsidR="003F105D">
        <w:rPr>
          <w:b/>
        </w:rPr>
        <w:t>Senior Vice President for Health Sciences</w:t>
      </w:r>
      <w:r w:rsidR="003F105D">
        <w:t xml:space="preserve"> </w:t>
      </w:r>
      <w:r w:rsidR="009C5CD9">
        <w:t>notification</w:t>
      </w:r>
    </w:p>
    <w:p w14:paraId="5E0A844D" w14:textId="25C34143" w:rsidR="006D6063" w:rsidRPr="006D6063" w:rsidRDefault="006D6063" w:rsidP="006D6063">
      <w:pPr>
        <w:numPr>
          <w:ilvl w:val="0"/>
          <w:numId w:val="2"/>
        </w:numPr>
      </w:pPr>
      <w:r w:rsidRPr="006D6063">
        <w:rPr>
          <w:b/>
          <w:bCs/>
        </w:rPr>
        <w:t>Executive Committee/Academic Senate</w:t>
      </w:r>
      <w:r w:rsidRPr="006D6063">
        <w:t xml:space="preserve"> </w:t>
      </w:r>
      <w:r w:rsidR="009C5CD9">
        <w:t>notification</w:t>
      </w:r>
      <w:r w:rsidRPr="006D6063">
        <w:rPr>
          <w:vertAlign w:val="superscript"/>
        </w:rPr>
        <w:t>†</w:t>
      </w:r>
    </w:p>
    <w:p w14:paraId="548269CB" w14:textId="69C05000" w:rsidR="006D6063" w:rsidRPr="006D6063" w:rsidRDefault="006D6063" w:rsidP="006D6063">
      <w:pPr>
        <w:numPr>
          <w:ilvl w:val="0"/>
          <w:numId w:val="2"/>
        </w:numPr>
      </w:pPr>
      <w:r w:rsidRPr="006D6063">
        <w:rPr>
          <w:b/>
          <w:bCs/>
        </w:rPr>
        <w:t>Board of Trustees</w:t>
      </w:r>
      <w:r w:rsidRPr="006D6063">
        <w:t xml:space="preserve"> </w:t>
      </w:r>
      <w:r w:rsidR="009C5CD9">
        <w:t>notification</w:t>
      </w:r>
    </w:p>
    <w:p w14:paraId="613354F2" w14:textId="3A3FF483" w:rsidR="006D6063" w:rsidRPr="006D6063" w:rsidRDefault="009C5CD9" w:rsidP="006D6063">
      <w:pPr>
        <w:numPr>
          <w:ilvl w:val="0"/>
          <w:numId w:val="2"/>
        </w:numPr>
      </w:pPr>
      <w:r>
        <w:rPr>
          <w:b/>
          <w:bCs/>
        </w:rPr>
        <w:t>Board</w:t>
      </w:r>
      <w:r w:rsidR="006D6063" w:rsidRPr="006D6063">
        <w:rPr>
          <w:b/>
          <w:bCs/>
        </w:rPr>
        <w:t xml:space="preserve"> of Higher Education</w:t>
      </w:r>
      <w:r w:rsidR="006D6063" w:rsidRPr="006D6063">
        <w:t xml:space="preserve"> notification</w:t>
      </w:r>
    </w:p>
    <w:p w14:paraId="094EA355" w14:textId="6A26778A" w:rsidR="006D6063" w:rsidRPr="006D6063" w:rsidRDefault="006D6063" w:rsidP="006D6063">
      <w:pPr>
        <w:numPr>
          <w:ilvl w:val="0"/>
          <w:numId w:val="2"/>
        </w:numPr>
      </w:pPr>
      <w:r w:rsidRPr="006D6063">
        <w:rPr>
          <w:b/>
          <w:bCs/>
        </w:rPr>
        <w:t>Northwest Commission on Colleges and Universities</w:t>
      </w:r>
      <w:r w:rsidRPr="006D6063">
        <w:t xml:space="preserve"> (NWCCU) notification</w:t>
      </w:r>
    </w:p>
    <w:p w14:paraId="31C2BA1D" w14:textId="77777777" w:rsidR="006D6063" w:rsidRPr="006D6063" w:rsidRDefault="006D6063" w:rsidP="006D6063">
      <w:r w:rsidRPr="006D6063">
        <w:rPr>
          <w:b/>
          <w:bCs/>
        </w:rPr>
        <w:t>†</w:t>
      </w:r>
      <w:r w:rsidRPr="006D6063">
        <w:t xml:space="preserve"> 1-2 individuals will be asked to present proposals at the marked committee meetings.</w:t>
      </w:r>
    </w:p>
    <w:p w14:paraId="20AE2E3C" w14:textId="77777777" w:rsidR="000F6728" w:rsidRDefault="000F6728"/>
    <w:sectPr w:rsidR="000F6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8759A"/>
    <w:multiLevelType w:val="multilevel"/>
    <w:tmpl w:val="DE9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DF5F81"/>
    <w:multiLevelType w:val="hybridMultilevel"/>
    <w:tmpl w:val="46A6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86578"/>
    <w:multiLevelType w:val="multilevel"/>
    <w:tmpl w:val="0798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D1F41"/>
    <w:multiLevelType w:val="multilevel"/>
    <w:tmpl w:val="59C2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993614">
    <w:abstractNumId w:val="0"/>
  </w:num>
  <w:num w:numId="2" w16cid:durableId="298848991">
    <w:abstractNumId w:val="3"/>
  </w:num>
  <w:num w:numId="3" w16cid:durableId="670566789">
    <w:abstractNumId w:val="1"/>
  </w:num>
  <w:num w:numId="4" w16cid:durableId="1255240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63"/>
    <w:rsid w:val="000F6728"/>
    <w:rsid w:val="0016387E"/>
    <w:rsid w:val="003F105D"/>
    <w:rsid w:val="004705F7"/>
    <w:rsid w:val="006D6063"/>
    <w:rsid w:val="00761D26"/>
    <w:rsid w:val="00786203"/>
    <w:rsid w:val="008A0422"/>
    <w:rsid w:val="008F1AF8"/>
    <w:rsid w:val="0098348A"/>
    <w:rsid w:val="00985289"/>
    <w:rsid w:val="009A385E"/>
    <w:rsid w:val="009C5CD9"/>
    <w:rsid w:val="00A12923"/>
    <w:rsid w:val="00AA339C"/>
    <w:rsid w:val="00BC49F1"/>
    <w:rsid w:val="00B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EB93"/>
  <w15:chartTrackingRefBased/>
  <w15:docId w15:val="{0563FC54-351B-4335-913E-2D590682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0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60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0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52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rriculum.utah.edu/degrees/timeline.php" TargetMode="External"/><Relationship Id="rId5" Type="http://schemas.openxmlformats.org/officeDocument/2006/relationships/hyperlink" Target="https://regulations.utah.edu/academics/6-500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KATHRYN DICK</dc:creator>
  <cp:keywords/>
  <dc:description/>
  <cp:lastModifiedBy>RACHAEL KATHRYN DICK</cp:lastModifiedBy>
  <cp:revision>3</cp:revision>
  <dcterms:created xsi:type="dcterms:W3CDTF">2024-09-23T18:39:00Z</dcterms:created>
  <dcterms:modified xsi:type="dcterms:W3CDTF">2024-09-23T21:17:00Z</dcterms:modified>
</cp:coreProperties>
</file>