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BA" w:rsidRDefault="00B36564" w:rsidP="00FB73D3">
      <w:pPr>
        <w:spacing w:after="0" w:line="276" w:lineRule="auto"/>
        <w:jc w:val="center"/>
        <w:rPr>
          <w:rFonts w:ascii="Calibri" w:hAnsi="Calibri" w:cs="Calibri"/>
          <w:b/>
          <w:color w:val="1F3864" w:themeColor="accent1" w:themeShade="80"/>
          <w:sz w:val="32"/>
        </w:rPr>
      </w:pPr>
      <w:r w:rsidRPr="004B1BDA">
        <w:rPr>
          <w:rFonts w:ascii="Calibri" w:hAnsi="Calibri" w:cs="Calibri"/>
          <w:b/>
          <w:noProof/>
          <w:color w:val="1F3864" w:themeColor="accent1" w:themeShade="80"/>
          <w:sz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4BE806C" wp14:editId="1B515992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8389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64" w:rsidRPr="004B1BDA" w:rsidRDefault="00FC2FF2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Course </w:t>
                            </w:r>
                            <w:r w:rsidR="00894915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- Edit</w:t>
                            </w:r>
                          </w:p>
                          <w:p w:rsidR="00B36564" w:rsidRPr="00B36564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While on the Curriculum Management dashboard, select ‘New Proposal’ from the right-hand side of the page.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To make changes to an existing 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course, select ‘Modify a Course’ and fill out the necessary information before clicking ‘Go to Form.’</w:t>
                            </w:r>
                          </w:p>
                          <w:p w:rsidR="00B36564" w:rsidRPr="004B1BDA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Listed below is each field in the ‘</w:t>
                            </w:r>
                            <w:r w:rsidR="00FB73D3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FB73D3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–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FB73D3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Edit’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proposal form; all fields with an asterisk are 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highlight w:val="red"/>
                              </w:rPr>
                              <w:t>required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8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95pt;width:538.5pt;height:110.5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mfDg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" filled="f" stroked="f">
                <v:textbox style="mso-fit-shape-to-text:t">
                  <w:txbxContent>
                    <w:p w:rsidR="00B36564" w:rsidRPr="004B1BDA" w:rsidRDefault="00FC2FF2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Course </w:t>
                      </w:r>
                      <w:r w:rsidR="00894915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- Edit</w:t>
                      </w:r>
                    </w:p>
                    <w:p w:rsidR="00B36564" w:rsidRPr="00B36564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While on the Curriculum Management dashboard, select ‘New Proposal’ from the right-hand side of the page.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To make changes to an existing 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course, select ‘Modify a Course’ and fill out the necessary information before clicking ‘Go to Form.’</w:t>
                      </w:r>
                    </w:p>
                    <w:p w:rsidR="00B36564" w:rsidRPr="004B1BDA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Listed below is each field in the ‘</w:t>
                      </w:r>
                      <w:r w:rsidR="00FB73D3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Course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FB73D3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–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FB73D3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Edit’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proposal form; all fields with an asterisk are </w:t>
                      </w:r>
                      <w:r w:rsidRPr="004B1BDA">
                        <w:rPr>
                          <w:b/>
                          <w:i/>
                          <w:iCs/>
                          <w:color w:val="FFFFFF" w:themeColor="background1"/>
                          <w:sz w:val="24"/>
                          <w:highlight w:val="red"/>
                        </w:rPr>
                        <w:t>required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70BA" w:rsidRPr="009A60F4">
        <w:rPr>
          <w:rFonts w:ascii="Calibri" w:hAnsi="Calibri" w:cs="Calibri"/>
          <w:b/>
          <w:color w:val="1F3864" w:themeColor="accent1" w:themeShade="80"/>
          <w:sz w:val="32"/>
        </w:rPr>
        <w:t xml:space="preserve">Coursedog – </w:t>
      </w:r>
      <w:r w:rsidR="003F5E88">
        <w:rPr>
          <w:rFonts w:ascii="Calibri" w:hAnsi="Calibri" w:cs="Calibri"/>
          <w:b/>
          <w:color w:val="1F3864" w:themeColor="accent1" w:themeShade="80"/>
          <w:sz w:val="32"/>
        </w:rPr>
        <w:t>Modifying</w:t>
      </w:r>
      <w:r w:rsidR="001D4C51">
        <w:rPr>
          <w:rFonts w:ascii="Calibri" w:hAnsi="Calibri" w:cs="Calibri"/>
          <w:b/>
          <w:color w:val="1F3864" w:themeColor="accent1" w:themeShade="80"/>
          <w:sz w:val="32"/>
        </w:rPr>
        <w:t xml:space="preserve"> a Course</w:t>
      </w:r>
    </w:p>
    <w:p w:rsidR="00E81E6E" w:rsidRPr="0061298B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INFORMATION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Status</w:t>
      </w:r>
      <w:r w:rsidRPr="00FB73D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W</w:t>
      </w:r>
      <w:r w:rsidRPr="00FB73D3">
        <w:rPr>
          <w:rFonts w:ascii="Calibri" w:hAnsi="Calibri" w:cs="Calibri"/>
        </w:rPr>
        <w:t xml:space="preserve">hen modifying a course, you will see the status of the course listed. If you would like to reactivate a </w:t>
      </w:r>
      <w:r>
        <w:rPr>
          <w:rFonts w:ascii="Calibri" w:hAnsi="Calibri" w:cs="Calibri"/>
        </w:rPr>
        <w:t xml:space="preserve">currently inactive </w:t>
      </w:r>
      <w:r w:rsidRPr="00FB73D3">
        <w:rPr>
          <w:rFonts w:ascii="Calibri" w:hAnsi="Calibri" w:cs="Calibri"/>
        </w:rPr>
        <w:t xml:space="preserve">course, you will need to use the ‘Course Reactivation’ form. To inactivate a </w:t>
      </w:r>
      <w:r>
        <w:rPr>
          <w:rFonts w:ascii="Calibri" w:hAnsi="Calibri" w:cs="Calibri"/>
        </w:rPr>
        <w:t xml:space="preserve">currently active </w:t>
      </w:r>
      <w:r w:rsidRPr="00FB73D3">
        <w:rPr>
          <w:rFonts w:ascii="Calibri" w:hAnsi="Calibri" w:cs="Calibri"/>
        </w:rPr>
        <w:t xml:space="preserve">course, use the ‘Course Inactivation’ form.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Effective Term*: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B73D3">
        <w:rPr>
          <w:rFonts w:ascii="Calibri" w:hAnsi="Calibri" w:cs="Calibri"/>
        </w:rPr>
        <w:t>elect the (future) term when this course will first be available to students.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Rationale*: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FB73D3">
        <w:rPr>
          <w:rFonts w:ascii="Calibri" w:hAnsi="Calibri" w:cs="Calibri"/>
        </w:rPr>
        <w:t>rovide a short ‘why’ for your proposed course. Be sure to include any special equipment or supplies including computing lab time, special software, etc.</w:t>
      </w:r>
    </w:p>
    <w:p w:rsidR="00FB73D3" w:rsidRPr="00FB73D3" w:rsidRDefault="00FB73D3" w:rsidP="00FB73D3">
      <w:pPr>
        <w:pStyle w:val="ListParagraph"/>
        <w:numPr>
          <w:ilvl w:val="0"/>
          <w:numId w:val="16"/>
        </w:num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Please also</w:t>
      </w:r>
      <w:r w:rsidRPr="00FB73D3">
        <w:rPr>
          <w:rFonts w:ascii="Calibri" w:hAnsi="Calibri" w:cs="Calibri"/>
        </w:rPr>
        <w:t xml:space="preserve"> include an </w:t>
      </w:r>
      <w:r w:rsidRPr="00FB73D3">
        <w:rPr>
          <w:rFonts w:ascii="Calibri" w:hAnsi="Calibri" w:cs="Calibri"/>
          <w:b/>
        </w:rPr>
        <w:t xml:space="preserve">IMPACT PLAN: </w:t>
      </w:r>
    </w:p>
    <w:p w:rsidR="00FB73D3" w:rsidRPr="00FB73D3" w:rsidRDefault="00FB73D3" w:rsidP="00FB73D3">
      <w:pPr>
        <w:pStyle w:val="ListParagraph"/>
        <w:numPr>
          <w:ilvl w:val="1"/>
          <w:numId w:val="16"/>
        </w:numPr>
        <w:spacing w:after="0" w:line="276" w:lineRule="auto"/>
        <w:rPr>
          <w:rFonts w:ascii="Calibri" w:hAnsi="Calibri" w:cs="Calibri"/>
        </w:rPr>
      </w:pPr>
      <w:r w:rsidRPr="00FB73D3">
        <w:rPr>
          <w:rFonts w:ascii="Calibri" w:hAnsi="Calibri" w:cs="Calibri"/>
        </w:rPr>
        <w:t xml:space="preserve">How are/will you work with </w:t>
      </w:r>
      <w:r>
        <w:rPr>
          <w:rFonts w:ascii="Calibri" w:hAnsi="Calibri" w:cs="Calibri"/>
        </w:rPr>
        <w:t>departments that use this course in a program or as a prerequisite?</w:t>
      </w:r>
      <w:r w:rsidRPr="00FB73D3">
        <w:rPr>
          <w:rFonts w:ascii="Calibri" w:hAnsi="Calibri" w:cs="Calibri"/>
        </w:rPr>
        <w:t xml:space="preserve"> </w:t>
      </w:r>
    </w:p>
    <w:p w:rsidR="00FB73D3" w:rsidRPr="00FB73D3" w:rsidRDefault="00FB73D3" w:rsidP="00FB73D3">
      <w:pPr>
        <w:pStyle w:val="ListParagraph"/>
        <w:numPr>
          <w:ilvl w:val="1"/>
          <w:numId w:val="16"/>
        </w:numPr>
        <w:spacing w:after="0" w:line="276" w:lineRule="auto"/>
        <w:rPr>
          <w:rFonts w:ascii="Calibri" w:hAnsi="Calibri" w:cs="Calibri"/>
        </w:rPr>
      </w:pPr>
      <w:r w:rsidRPr="00FB73D3">
        <w:rPr>
          <w:rFonts w:ascii="Calibri" w:hAnsi="Calibri" w:cs="Calibri"/>
        </w:rPr>
        <w:t xml:space="preserve">How will you identify and </w:t>
      </w:r>
      <w:r>
        <w:rPr>
          <w:rFonts w:ascii="Calibri" w:hAnsi="Calibri" w:cs="Calibri"/>
        </w:rPr>
        <w:t>communicate</w:t>
      </w:r>
      <w:r w:rsidRPr="00FB73D3">
        <w:rPr>
          <w:rFonts w:ascii="Calibri" w:hAnsi="Calibri" w:cs="Calibri"/>
        </w:rPr>
        <w:t xml:space="preserve"> with affected students?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Subject Code*: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If you are proposing a new subject code, use the ‘New Subject Code’ form. </w:t>
      </w:r>
      <w:r w:rsidRPr="00FB73D3">
        <w:rPr>
          <w:rFonts w:ascii="Calibri" w:hAnsi="Calibri" w:cs="Calibri"/>
        </w:rPr>
        <w:t xml:space="preserve">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Catalog Number*: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I</w:t>
      </w:r>
      <w:r w:rsidRPr="00FB73D3">
        <w:rPr>
          <w:rFonts w:ascii="Calibri" w:hAnsi="Calibri" w:cs="Calibri"/>
        </w:rPr>
        <w:t>f guidance is needed on selecting an appropriate/available catalog number, contact the curriculum office.</w:t>
      </w:r>
      <w:r w:rsidR="00104619">
        <w:rPr>
          <w:rFonts w:ascii="Calibri" w:hAnsi="Calibri" w:cs="Calibri"/>
        </w:rPr>
        <w:t xml:space="preserve"> For information regarding course numbering, click </w:t>
      </w:r>
      <w:hyperlink r:id="rId5" w:history="1">
        <w:r w:rsidR="00104619" w:rsidRPr="00104619">
          <w:rPr>
            <w:rStyle w:val="Hyperlink"/>
            <w:rFonts w:ascii="Calibri" w:hAnsi="Calibri" w:cs="Calibri"/>
          </w:rPr>
          <w:t>here</w:t>
        </w:r>
      </w:hyperlink>
      <w:r w:rsidR="00104619">
        <w:rPr>
          <w:rFonts w:ascii="Calibri" w:hAnsi="Calibri" w:cs="Calibri"/>
        </w:rPr>
        <w:t xml:space="preserve">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Course Level*:</w:t>
      </w:r>
      <w:r w:rsidRPr="00FB73D3">
        <w:rPr>
          <w:rFonts w:ascii="Calibri" w:hAnsi="Calibri" w:cs="Calibri"/>
        </w:rPr>
        <w:t xml:space="preserve"> Dentistry, Graduate, Law, Medicine, Non-Credit, or Undergraduate.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Short Course Title*: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</w:t>
      </w:r>
      <w:r w:rsidRPr="00FB73D3">
        <w:rPr>
          <w:rFonts w:ascii="Calibri" w:hAnsi="Calibri" w:cs="Calibri"/>
        </w:rPr>
        <w:t>his is the title that will show up on transcripts</w:t>
      </w:r>
      <w:r w:rsidR="00104619">
        <w:rPr>
          <w:rFonts w:ascii="Calibri" w:hAnsi="Calibri" w:cs="Calibri"/>
        </w:rPr>
        <w:t xml:space="preserve">; 23 character maximum. If you are able to make the short and long course titles the same, please do so. If not, please make sure they resemble each other.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Long Course Title*: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</w:t>
      </w:r>
      <w:r w:rsidRPr="00FB73D3">
        <w:rPr>
          <w:rFonts w:ascii="Calibri" w:hAnsi="Calibri" w:cs="Calibri"/>
        </w:rPr>
        <w:t>his is the title that shows up in scheduling/catalog; 100 character maximum</w:t>
      </w:r>
      <w:r w:rsidR="00104619">
        <w:rPr>
          <w:rFonts w:ascii="Calibri" w:hAnsi="Calibri" w:cs="Calibri"/>
        </w:rPr>
        <w:t>.</w:t>
      </w:r>
    </w:p>
    <w:p w:rsid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Course Description*: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This is the description that students see in the published catalog; 1500 character maximum. I</w:t>
      </w:r>
      <w:r w:rsidRPr="00FB73D3">
        <w:rPr>
          <w:rFonts w:ascii="Calibri" w:hAnsi="Calibri" w:cs="Calibri"/>
        </w:rPr>
        <w:t>t is best to keep the course description to 100 words or less</w:t>
      </w:r>
      <w:r w:rsidR="00104619">
        <w:rPr>
          <w:rFonts w:ascii="Calibri" w:hAnsi="Calibri" w:cs="Calibri"/>
        </w:rPr>
        <w:t>.</w:t>
      </w:r>
    </w:p>
    <w:p w:rsidR="00104619" w:rsidRPr="00104619" w:rsidRDefault="00104619" w:rsidP="00FB73D3">
      <w:pPr>
        <w:spacing w:after="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Cross-Listed Course(s): </w:t>
      </w:r>
      <w:r>
        <w:rPr>
          <w:rFonts w:ascii="Calibri" w:hAnsi="Calibri" w:cs="Calibri"/>
        </w:rPr>
        <w:t xml:space="preserve">If the course you are modifying has any cross-listings, they will show here. However, in order to make any changes to cross-listed courses, please fill out the ‘Cross-Listed Course Change Information’ form.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Similar Courses: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List any c</w:t>
      </w:r>
      <w:r w:rsidRPr="00FB73D3">
        <w:rPr>
          <w:rFonts w:ascii="Calibri" w:hAnsi="Calibri" w:cs="Calibri"/>
        </w:rPr>
        <w:t>ourses that have similar content and can “meet with” each other.</w:t>
      </w:r>
    </w:p>
    <w:p w:rsidR="0061298B" w:rsidRDefault="0061298B" w:rsidP="00FB73D3">
      <w:pPr>
        <w:spacing w:after="0" w:line="276" w:lineRule="auto"/>
        <w:rPr>
          <w:b/>
        </w:rPr>
      </w:pPr>
    </w:p>
    <w:p w:rsidR="00BA18DC" w:rsidRPr="0061298B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CREDITS</w:t>
      </w:r>
    </w:p>
    <w:p w:rsidR="00BA18DC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Semester Credit Hours*: </w:t>
      </w:r>
      <w:r>
        <w:t xml:space="preserve">Include both a minimum and maximum number of credits that can be earned from the course. If the course has a fixed number of credits, put the same number in both fields. </w:t>
      </w:r>
    </w:p>
    <w:p w:rsidR="00104619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Repeat for Credit* </w:t>
      </w:r>
      <w:r>
        <w:t xml:space="preserve">(Yes | No): Repeatable means the course can be taken multiple times for additional credit. This is not to indicate if students are allowed to retake the course to replace an unwanted grade. </w:t>
      </w:r>
    </w:p>
    <w:p w:rsidR="00104619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Number of Completions Allowed </w:t>
      </w:r>
      <w:r>
        <w:t xml:space="preserve">(Default: 1): If a course is repeatable for credit, indicate how many completions are allowed. </w:t>
      </w:r>
    </w:p>
    <w:p w:rsidR="00210580" w:rsidRDefault="00104619" w:rsidP="00FB73D3">
      <w:pPr>
        <w:spacing w:after="0" w:line="276" w:lineRule="auto"/>
        <w:ind w:left="720"/>
      </w:pPr>
      <w:r>
        <w:rPr>
          <w:b/>
        </w:rPr>
        <w:t xml:space="preserve">Total Credits Allowed*: </w:t>
      </w:r>
      <w:r>
        <w:t>Calculate total credits allowed using the formula</w:t>
      </w:r>
      <w:r w:rsidR="00210580">
        <w:t xml:space="preserve"> below. </w:t>
      </w:r>
    </w:p>
    <w:p w:rsidR="00104619" w:rsidRPr="00104619" w:rsidRDefault="00210580" w:rsidP="00210580">
      <w:pPr>
        <w:spacing w:after="0" w:line="276" w:lineRule="auto"/>
        <w:ind w:left="720" w:firstLine="720"/>
      </w:pPr>
      <w:r>
        <w:t>Maximum Credits x Number of Completions Allowed = Total credits allowed</w:t>
      </w:r>
    </w:p>
    <w:p w:rsidR="00210580" w:rsidRDefault="00210580" w:rsidP="00FB73D3">
      <w:pPr>
        <w:spacing w:after="0" w:line="276" w:lineRule="auto"/>
        <w:rPr>
          <w:b/>
        </w:rPr>
      </w:pPr>
    </w:p>
    <w:p w:rsidR="00210580" w:rsidRDefault="00210580" w:rsidP="00FB73D3">
      <w:pPr>
        <w:spacing w:after="0" w:line="276" w:lineRule="auto"/>
        <w:rPr>
          <w:b/>
        </w:rPr>
      </w:pPr>
    </w:p>
    <w:p w:rsidR="00210580" w:rsidRDefault="00210580" w:rsidP="00FB73D3">
      <w:pPr>
        <w:spacing w:after="0" w:line="276" w:lineRule="auto"/>
        <w:rPr>
          <w:b/>
        </w:rPr>
      </w:pPr>
    </w:p>
    <w:p w:rsidR="00210580" w:rsidRDefault="00210580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lastRenderedPageBreak/>
        <w:t>ADDITIONAL CREDIT INFORMAITON</w:t>
      </w:r>
    </w:p>
    <w:p w:rsidR="00210580" w:rsidRPr="00210580" w:rsidRDefault="00210580" w:rsidP="00210580">
      <w:pPr>
        <w:spacing w:after="0" w:line="276" w:lineRule="auto"/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Allow Multiple Enroll in Term </w:t>
      </w:r>
      <w:r>
        <w:rPr>
          <w:color w:val="000000" w:themeColor="text1"/>
        </w:rPr>
        <w:t xml:space="preserve">(Yes | No): Select ‘Yes’ if students are allowed to enroll in the course multiple times within the same semester. This is typically </w:t>
      </w:r>
      <w:r w:rsidR="00F47571">
        <w:rPr>
          <w:color w:val="000000" w:themeColor="text1"/>
        </w:rPr>
        <w:t>used</w:t>
      </w:r>
      <w:bookmarkStart w:id="0" w:name="_GoBack"/>
      <w:bookmarkEnd w:id="0"/>
      <w:r>
        <w:rPr>
          <w:color w:val="000000" w:themeColor="text1"/>
        </w:rPr>
        <w:t xml:space="preserve"> for Special Topics courses. </w:t>
      </w:r>
    </w:p>
    <w:p w:rsidR="00210580" w:rsidRDefault="00210580" w:rsidP="00FB73D3">
      <w:pPr>
        <w:spacing w:after="0" w:line="276" w:lineRule="auto"/>
        <w:rPr>
          <w:b/>
          <w:color w:val="1F3864" w:themeColor="accent1" w:themeShade="80"/>
          <w:sz w:val="24"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COMPONENTS</w:t>
      </w:r>
      <w:r w:rsidR="00210580">
        <w:rPr>
          <w:b/>
          <w:color w:val="1F3864" w:themeColor="accent1" w:themeShade="80"/>
          <w:sz w:val="24"/>
        </w:rPr>
        <w:t xml:space="preserve">: </w:t>
      </w:r>
      <w:r w:rsidR="00210580">
        <w:rPr>
          <w:color w:val="000000" w:themeColor="text1"/>
          <w:sz w:val="24"/>
        </w:rPr>
        <w:t>F</w:t>
      </w:r>
      <w:r w:rsidR="00210580" w:rsidRPr="00210580">
        <w:rPr>
          <w:color w:val="000000" w:themeColor="text1"/>
          <w:sz w:val="24"/>
        </w:rPr>
        <w:t>or more information about course components, clic</w:t>
      </w:r>
      <w:r w:rsidR="00210580">
        <w:rPr>
          <w:color w:val="000000" w:themeColor="text1"/>
          <w:sz w:val="24"/>
        </w:rPr>
        <w:t xml:space="preserve">k </w:t>
      </w:r>
      <w:hyperlink r:id="rId6" w:history="1">
        <w:r w:rsidR="00210580" w:rsidRPr="00210580">
          <w:rPr>
            <w:rStyle w:val="Hyperlink"/>
            <w:sz w:val="24"/>
          </w:rPr>
          <w:t>here</w:t>
        </w:r>
      </w:hyperlink>
      <w:r w:rsidR="00210580">
        <w:rPr>
          <w:color w:val="000000" w:themeColor="text1"/>
          <w:sz w:val="24"/>
        </w:rPr>
        <w:t xml:space="preserve">. </w:t>
      </w:r>
    </w:p>
    <w:p w:rsidR="00CD2BD3" w:rsidRPr="00210580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Select Component*: </w:t>
      </w:r>
      <w:r>
        <w:rPr>
          <w:rFonts w:ascii="Calibri" w:hAnsi="Calibri" w:cs="Calibri"/>
          <w:color w:val="000000" w:themeColor="text1"/>
        </w:rPr>
        <w:t>Select pre-defined component from the dropdown menu. If there are multiple course components, select ‘+ADD COMPONENT’ to enter information for additional component(s).</w:t>
      </w:r>
    </w:p>
    <w:p w:rsidR="00210580" w:rsidRPr="00210580" w:rsidRDefault="00210580" w:rsidP="00210580">
      <w:pPr>
        <w:spacing w:after="0" w:line="276" w:lineRule="auto"/>
        <w:ind w:left="14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Code: </w:t>
      </w:r>
      <w:r>
        <w:rPr>
          <w:rFonts w:ascii="Calibri" w:hAnsi="Calibri" w:cs="Calibri"/>
          <w:color w:val="000000" w:themeColor="text1"/>
        </w:rPr>
        <w:t>This field will auto-populate once a component has been selected.</w:t>
      </w:r>
    </w:p>
    <w:p w:rsidR="00210580" w:rsidRPr="00210580" w:rsidRDefault="00210580" w:rsidP="00210580">
      <w:pPr>
        <w:spacing w:after="0" w:line="276" w:lineRule="auto"/>
        <w:ind w:left="14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Name: </w:t>
      </w:r>
      <w:r>
        <w:rPr>
          <w:rFonts w:ascii="Calibri" w:hAnsi="Calibri" w:cs="Calibri"/>
          <w:color w:val="000000" w:themeColor="text1"/>
        </w:rPr>
        <w:t xml:space="preserve">This field will auto-populate once a component has been selected. </w:t>
      </w:r>
    </w:p>
    <w:p w:rsidR="0061298B" w:rsidRDefault="0061298B" w:rsidP="00FB73D3">
      <w:pPr>
        <w:spacing w:after="0" w:line="276" w:lineRule="auto"/>
        <w:rPr>
          <w:b/>
        </w:rPr>
      </w:pPr>
    </w:p>
    <w:p w:rsidR="00CD2BD3" w:rsidRPr="00A4050B" w:rsidRDefault="00FB73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>PRIMARY COMPONENT</w:t>
      </w:r>
      <w:r w:rsidR="00CD2BD3">
        <w:rPr>
          <w:rFonts w:ascii="Calibri" w:hAnsi="Calibri" w:cs="Calibri"/>
          <w:color w:val="000000" w:themeColor="text1"/>
        </w:rPr>
        <w:t xml:space="preserve"> </w:t>
      </w:r>
    </w:p>
    <w:p w:rsidR="00CD2BD3" w:rsidRPr="00210580" w:rsidRDefault="00210580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Primary Component*: </w:t>
      </w:r>
      <w:r>
        <w:rPr>
          <w:rFonts w:ascii="Calibri" w:hAnsi="Calibri" w:cs="Calibri"/>
          <w:color w:val="000000" w:themeColor="text1"/>
        </w:rPr>
        <w:t xml:space="preserve">Select the component that is used to determine the grading basis for the course. </w:t>
      </w:r>
    </w:p>
    <w:p w:rsidR="00CD2BD3" w:rsidRDefault="00CD2BD3" w:rsidP="00210580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</w:p>
    <w:p w:rsidR="00CD2BD3" w:rsidRPr="00A4050B" w:rsidRDefault="00FB73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>COURSE GRADING</w:t>
      </w:r>
    </w:p>
    <w:p w:rsidR="00CD2BD3" w:rsidRDefault="00210580" w:rsidP="00FB73D3">
      <w:p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 xml:space="preserve">Grading Basis*: </w:t>
      </w:r>
      <w:r>
        <w:rPr>
          <w:rFonts w:ascii="Calibri" w:hAnsi="Calibri" w:cs="Calibri"/>
          <w:color w:val="000000" w:themeColor="text1"/>
        </w:rPr>
        <w:t xml:space="preserve">Select the appropriate grading basis as determined by the primary course component. </w:t>
      </w:r>
    </w:p>
    <w:p w:rsidR="00210580" w:rsidRPr="00210580" w:rsidRDefault="00210580" w:rsidP="00FB73D3">
      <w:pPr>
        <w:spacing w:after="0" w:line="276" w:lineRule="auto"/>
        <w:rPr>
          <w:color w:val="000000" w:themeColor="text1"/>
        </w:rPr>
      </w:pPr>
    </w:p>
    <w:p w:rsidR="00E50BD8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ENROLLMENT REQUISITES</w:t>
      </w:r>
      <w:r w:rsidR="00210580">
        <w:rPr>
          <w:b/>
          <w:color w:val="1F3864" w:themeColor="accent1" w:themeShade="80"/>
          <w:sz w:val="24"/>
        </w:rPr>
        <w:t xml:space="preserve">: </w:t>
      </w:r>
      <w:r w:rsidR="00210580" w:rsidRPr="00210580">
        <w:rPr>
          <w:color w:val="000000" w:themeColor="text1"/>
          <w:sz w:val="24"/>
        </w:rPr>
        <w:t xml:space="preserve">Include any required or recommended prerequisites and/or corequisites. </w:t>
      </w:r>
    </w:p>
    <w:p w:rsidR="00210580" w:rsidRDefault="00210580" w:rsidP="00FB73D3">
      <w:pPr>
        <w:spacing w:after="0" w:line="276" w:lineRule="auto"/>
        <w:rPr>
          <w:color w:val="000000" w:themeColor="text1"/>
        </w:rPr>
      </w:pPr>
      <w:r>
        <w:rPr>
          <w:b/>
          <w:color w:val="000000" w:themeColor="text1"/>
        </w:rPr>
        <w:tab/>
        <w:t xml:space="preserve">Required Requisite(s): (250 characters max.): </w:t>
      </w:r>
      <w:r>
        <w:rPr>
          <w:color w:val="000000" w:themeColor="text1"/>
        </w:rPr>
        <w:t xml:space="preserve">Follow the guidelines below when typing requisites. 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Wording “Prerequisites”, “Corequisites”, or “Recommended Prerequisites/Corequisites” should always begin the section.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Any letter grades should be surrounded by quotation marks. i.e. “C</w:t>
      </w:r>
      <w:proofErr w:type="gramStart"/>
      <w:r w:rsidRPr="00210580">
        <w:rPr>
          <w:color w:val="000000" w:themeColor="text1"/>
        </w:rPr>
        <w:t>-“</w:t>
      </w:r>
      <w:proofErr w:type="gramEnd"/>
      <w:r w:rsidRPr="00210580">
        <w:rPr>
          <w:color w:val="000000" w:themeColor="text1"/>
        </w:rPr>
        <w:t>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If multiple requirements are required they should be joined with the word ‘AND’ in capital letters. i.e. 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ACCTG 1010 AND ACCTG 1020.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If students are able to choose between multiple requirements, they should be joined with the word ‘OR’ in capital letters. i.e. 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ACCTG 1010 OR ACCTG 1020.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Groups of requirements should be surrounded by parentheses. i.e. (“B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(ACCTG 1020 AND ACCTG 1021)) AND (“C” or better in (BUS 1010 OR BUS 1020)).</w:t>
      </w:r>
    </w:p>
    <w:p w:rsid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Should always end with a period.</w:t>
      </w:r>
    </w:p>
    <w:p w:rsidR="00210580" w:rsidRPr="00210580" w:rsidRDefault="00210580" w:rsidP="00210580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Recommended Requisite(s): </w:t>
      </w:r>
      <w:r>
        <w:rPr>
          <w:color w:val="000000" w:themeColor="text1"/>
        </w:rPr>
        <w:t xml:space="preserve">Use the guidelines listed above. </w:t>
      </w:r>
    </w:p>
    <w:p w:rsidR="0061298B" w:rsidRDefault="0061298B" w:rsidP="00FB73D3">
      <w:pPr>
        <w:spacing w:after="0" w:line="276" w:lineRule="auto"/>
        <w:rPr>
          <w:b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ACADEMIC PLANNING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Semesters Typically Offered*</w:t>
      </w:r>
      <w:r w:rsidR="00F12969">
        <w:rPr>
          <w:rFonts w:ascii="Calibri" w:hAnsi="Calibri" w:cs="Calibri"/>
          <w:color w:val="000000" w:themeColor="text1"/>
        </w:rPr>
        <w:t xml:space="preserve">: Select the term(s)/year(s) that the course is </w:t>
      </w:r>
      <w:r w:rsidR="00F12969">
        <w:rPr>
          <w:rFonts w:ascii="Calibri" w:hAnsi="Calibri" w:cs="Calibri"/>
          <w:color w:val="000000" w:themeColor="text1"/>
          <w:u w:val="single"/>
        </w:rPr>
        <w:t>typically</w:t>
      </w:r>
      <w:r w:rsidR="00F12969">
        <w:rPr>
          <w:rFonts w:ascii="Calibri" w:hAnsi="Calibri" w:cs="Calibri"/>
          <w:color w:val="000000" w:themeColor="text1"/>
        </w:rPr>
        <w:t xml:space="preserve"> offered. This is meant to help students plan accordingly. Please be aware that it is just 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Can/will this course be offered </w:t>
      </w:r>
      <w:proofErr w:type="gramStart"/>
      <w:r>
        <w:rPr>
          <w:rFonts w:ascii="Calibri" w:hAnsi="Calibri" w:cs="Calibri"/>
          <w:b/>
          <w:color w:val="000000" w:themeColor="text1"/>
        </w:rPr>
        <w:t>online?*</w:t>
      </w:r>
      <w:proofErr w:type="gramEnd"/>
      <w:r w:rsidR="00F12969">
        <w:rPr>
          <w:rFonts w:ascii="Calibri" w:hAnsi="Calibri" w:cs="Calibri"/>
          <w:b/>
          <w:color w:val="000000" w:themeColor="text1"/>
        </w:rPr>
        <w:t xml:space="preserve"> </w:t>
      </w:r>
      <w:r w:rsidR="00F12969">
        <w:rPr>
          <w:rFonts w:ascii="Calibri" w:hAnsi="Calibri" w:cs="Calibri"/>
          <w:color w:val="000000" w:themeColor="text1"/>
        </w:rPr>
        <w:t>(Yes | No)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For Practicum, Clinical, Internship, or Field Work courses: can/will any part of this course be completed at a location outside of Utah?</w:t>
      </w:r>
      <w:r w:rsidR="00F12969">
        <w:rPr>
          <w:rFonts w:ascii="Calibri" w:hAnsi="Calibri" w:cs="Calibri"/>
          <w:b/>
          <w:color w:val="000000" w:themeColor="text1"/>
        </w:rPr>
        <w:t xml:space="preserve"> </w:t>
      </w:r>
      <w:r w:rsidR="00F12969">
        <w:rPr>
          <w:rFonts w:ascii="Calibri" w:hAnsi="Calibri" w:cs="Calibri"/>
          <w:color w:val="000000" w:themeColor="text1"/>
        </w:rPr>
        <w:t>(Yes | No)</w:t>
      </w:r>
    </w:p>
    <w:p w:rsidR="00210580" w:rsidRPr="00210580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Is this course intended to directly meet requirements for professional licensure or </w:t>
      </w:r>
      <w:r w:rsidR="006B174B">
        <w:rPr>
          <w:rFonts w:ascii="Calibri" w:hAnsi="Calibri" w:cs="Calibri"/>
          <w:b/>
          <w:color w:val="000000" w:themeColor="text1"/>
        </w:rPr>
        <w:t>intended</w:t>
      </w:r>
      <w:r>
        <w:rPr>
          <w:rFonts w:ascii="Calibri" w:hAnsi="Calibri" w:cs="Calibri"/>
          <w:b/>
          <w:color w:val="000000" w:themeColor="text1"/>
        </w:rPr>
        <w:t xml:space="preserve"> to help maintain specialty accreditation of your program? </w:t>
      </w:r>
      <w:r>
        <w:rPr>
          <w:rFonts w:ascii="Calibri" w:hAnsi="Calibri" w:cs="Calibri"/>
          <w:color w:val="000000" w:themeColor="text1"/>
        </w:rPr>
        <w:t>(Yes | No | Not Applicable)</w:t>
      </w:r>
    </w:p>
    <w:p w:rsidR="0061298B" w:rsidRDefault="0061298B" w:rsidP="00FB73D3">
      <w:pPr>
        <w:spacing w:after="0" w:line="276" w:lineRule="auto"/>
        <w:rPr>
          <w:b/>
        </w:rPr>
      </w:pPr>
    </w:p>
    <w:p w:rsidR="00FB73D3" w:rsidRPr="006B174B" w:rsidRDefault="00FB73D3" w:rsidP="00FB73D3">
      <w:pPr>
        <w:spacing w:after="0" w:line="276" w:lineRule="auto"/>
        <w:rPr>
          <w:rFonts w:ascii="Calibri" w:hAnsi="Calibri" w:cs="Calibri"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>COURSE ATTRIBUTES</w:t>
      </w:r>
      <w:r w:rsidR="006B174B">
        <w:rPr>
          <w:rFonts w:ascii="Calibri" w:hAnsi="Calibri" w:cs="Calibri"/>
          <w:b/>
          <w:color w:val="1F3864" w:themeColor="accent1" w:themeShade="80"/>
          <w:sz w:val="24"/>
        </w:rPr>
        <w:t xml:space="preserve">: </w:t>
      </w:r>
      <w:r w:rsidR="006B174B" w:rsidRPr="006B174B">
        <w:rPr>
          <w:rFonts w:ascii="Calibri" w:hAnsi="Calibri" w:cs="Calibri"/>
          <w:color w:val="000000" w:themeColor="text1"/>
          <w:sz w:val="24"/>
        </w:rPr>
        <w:t xml:space="preserve">If the course has any GE or BD designations, they will show in the fields listed below. </w:t>
      </w:r>
    </w:p>
    <w:p w:rsidR="00FB73D3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ab/>
        <w:t>General Education/Bachelor Degree Designation</w:t>
      </w:r>
    </w:p>
    <w:p w:rsidR="006B174B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ab/>
        <w:t>Course Attributes</w:t>
      </w:r>
    </w:p>
    <w:p w:rsidR="006B174B" w:rsidRPr="006B174B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</w:p>
    <w:p w:rsidR="0061298B" w:rsidRPr="00F12969" w:rsidRDefault="00CD2B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 xml:space="preserve">LEARNING OUTCOMES*: </w:t>
      </w:r>
      <w:r>
        <w:rPr>
          <w:rFonts w:ascii="Calibri" w:hAnsi="Calibri" w:cs="Calibri"/>
        </w:rPr>
        <w:t>I</w:t>
      </w:r>
      <w:r w:rsidRPr="00AB0BE2">
        <w:rPr>
          <w:rFonts w:ascii="Calibri" w:hAnsi="Calibri" w:cs="Calibri"/>
        </w:rPr>
        <w:t>f you have questions about developing learning outcomes, please work with Mark St. Andre (</w:t>
      </w:r>
      <w:hyperlink r:id="rId7" w:history="1">
        <w:r w:rsidRPr="00AB0BE2">
          <w:rPr>
            <w:rStyle w:val="Hyperlink"/>
            <w:rFonts w:ascii="Calibri" w:hAnsi="Calibri" w:cs="Calibri"/>
          </w:rPr>
          <w:t>mark.standre@utah.edu</w:t>
        </w:r>
      </w:hyperlink>
      <w:r w:rsidRPr="00AB0BE2">
        <w:rPr>
          <w:rFonts w:ascii="Calibri" w:hAnsi="Calibri" w:cs="Calibri"/>
        </w:rPr>
        <w:t>)</w:t>
      </w:r>
    </w:p>
    <w:p w:rsidR="00BA18DC" w:rsidRPr="006B174B" w:rsidRDefault="00FB73D3" w:rsidP="00FB73D3">
      <w:pPr>
        <w:spacing w:after="0" w:line="276" w:lineRule="auto"/>
        <w:rPr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lastRenderedPageBreak/>
        <w:t>COURSE FEE INFORMATION</w:t>
      </w:r>
      <w:r w:rsidR="006B174B">
        <w:rPr>
          <w:b/>
          <w:color w:val="1F3864" w:themeColor="accent1" w:themeShade="80"/>
          <w:sz w:val="24"/>
        </w:rPr>
        <w:t xml:space="preserve">: </w:t>
      </w:r>
      <w:r w:rsidR="006B174B" w:rsidRPr="006B174B">
        <w:rPr>
          <w:color w:val="000000" w:themeColor="text1"/>
          <w:sz w:val="24"/>
        </w:rPr>
        <w:t xml:space="preserve">If the course has a course fee, the information listed below will be visible. If you are wanting to add or adjust a course fee on an existing course, please fill out the ‘Course Fee: Add or adjust </w:t>
      </w:r>
      <w:r w:rsidR="00F12969">
        <w:rPr>
          <w:color w:val="000000" w:themeColor="text1"/>
          <w:sz w:val="24"/>
        </w:rPr>
        <w:t>on</w:t>
      </w:r>
      <w:r w:rsidR="006B174B" w:rsidRPr="006B174B">
        <w:rPr>
          <w:color w:val="000000" w:themeColor="text1"/>
          <w:sz w:val="24"/>
        </w:rPr>
        <w:t xml:space="preserve"> existing course</w:t>
      </w:r>
      <w:r w:rsidR="00F12969">
        <w:rPr>
          <w:color w:val="000000" w:themeColor="text1"/>
          <w:sz w:val="24"/>
        </w:rPr>
        <w:t xml:space="preserve">’ </w:t>
      </w:r>
      <w:r w:rsidR="006B174B" w:rsidRPr="006B174B">
        <w:rPr>
          <w:color w:val="000000" w:themeColor="text1"/>
          <w:sz w:val="24"/>
        </w:rPr>
        <w:t xml:space="preserve">form. </w:t>
      </w:r>
    </w:p>
    <w:p w:rsidR="00CD2BD3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Fee Amount</w:t>
      </w:r>
    </w:p>
    <w:p w:rsidR="006B174B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Course Fee Usage</w:t>
      </w:r>
    </w:p>
    <w:p w:rsidR="006B174B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Item Type</w:t>
      </w:r>
    </w:p>
    <w:p w:rsidR="006B174B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Fee </w:t>
      </w:r>
      <w:proofErr w:type="spellStart"/>
      <w:r>
        <w:rPr>
          <w:rFonts w:ascii="Calibri" w:hAnsi="Calibri" w:cs="Calibri"/>
          <w:b/>
          <w:color w:val="000000" w:themeColor="text1"/>
        </w:rPr>
        <w:t>Chartfield</w:t>
      </w:r>
      <w:proofErr w:type="spellEnd"/>
    </w:p>
    <w:p w:rsidR="006B174B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Describe how the fee is associated with course learning outcomes.</w:t>
      </w:r>
    </w:p>
    <w:p w:rsidR="006B174B" w:rsidRPr="006B174B" w:rsidRDefault="006B174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Detailed Itemized Budget: </w:t>
      </w:r>
      <w:r w:rsidRPr="00F12969">
        <w:rPr>
          <w:rFonts w:ascii="Calibri" w:hAnsi="Calibri" w:cs="Calibri"/>
          <w:color w:val="000000" w:themeColor="text1"/>
        </w:rPr>
        <w:t xml:space="preserve">Your request will not be considered without this information. A template spreadsheet is available </w:t>
      </w:r>
      <w:r w:rsidR="00F12969">
        <w:rPr>
          <w:rFonts w:ascii="Calibri" w:hAnsi="Calibri" w:cs="Calibri"/>
          <w:color w:val="000000" w:themeColor="text1"/>
        </w:rPr>
        <w:t xml:space="preserve">here: </w:t>
      </w:r>
      <w:r w:rsidRPr="00F12969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="00F12969" w:rsidRPr="00F12969">
          <w:rPr>
            <w:rStyle w:val="Hyperlink"/>
            <w:rFonts w:ascii="Calibri" w:hAnsi="Calibri" w:cs="Calibri"/>
          </w:rPr>
          <w:t>https://uofu.box.com/s/qju1jult72eu9t96lwseq40oz0mlw2j9</w:t>
        </w:r>
      </w:hyperlink>
      <w:r w:rsidR="00F12969">
        <w:rPr>
          <w:rFonts w:ascii="Calibri" w:hAnsi="Calibri" w:cs="Calibri"/>
          <w:b/>
          <w:color w:val="000000" w:themeColor="text1"/>
        </w:rPr>
        <w:t xml:space="preserve"> </w:t>
      </w:r>
    </w:p>
    <w:p w:rsidR="00CD2BD3" w:rsidRDefault="00CD2BD3" w:rsidP="00FB73D3">
      <w:pPr>
        <w:spacing w:after="0" w:line="276" w:lineRule="auto"/>
        <w:rPr>
          <w:b/>
        </w:rPr>
      </w:pPr>
    </w:p>
    <w:p w:rsidR="00FB73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SUPPORTING DOCUMENTS</w:t>
      </w:r>
    </w:p>
    <w:p w:rsidR="00FB73D3" w:rsidRDefault="006B174B" w:rsidP="00FB73D3">
      <w:pPr>
        <w:spacing w:after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>Attach a Sample Syllabus</w:t>
      </w:r>
    </w:p>
    <w:p w:rsidR="006B174B" w:rsidRPr="006B174B" w:rsidRDefault="006B174B" w:rsidP="00FB73D3">
      <w:pPr>
        <w:spacing w:after="0" w:line="276" w:lineRule="auto"/>
        <w:rPr>
          <w:b/>
          <w:color w:val="000000" w:themeColor="text1"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ADMINISTRATIVE COURSE DETAIL</w:t>
      </w:r>
    </w:p>
    <w:p w:rsidR="006B174B" w:rsidRDefault="00CD2BD3" w:rsidP="00FB73D3">
      <w:pPr>
        <w:spacing w:after="0" w:line="276" w:lineRule="auto"/>
        <w:rPr>
          <w:b/>
        </w:rPr>
      </w:pPr>
      <w:r>
        <w:rPr>
          <w:b/>
        </w:rPr>
        <w:tab/>
      </w:r>
      <w:r w:rsidR="006B174B">
        <w:rPr>
          <w:b/>
        </w:rPr>
        <w:t>Department*</w:t>
      </w:r>
    </w:p>
    <w:p w:rsidR="006B174B" w:rsidRPr="006B174B" w:rsidRDefault="006B174B" w:rsidP="006B174B">
      <w:pPr>
        <w:spacing w:after="0" w:line="276" w:lineRule="auto"/>
        <w:ind w:left="720" w:firstLine="720"/>
      </w:pPr>
      <w:r>
        <w:rPr>
          <w:b/>
        </w:rPr>
        <w:t xml:space="preserve">College/School: </w:t>
      </w:r>
      <w:r>
        <w:t xml:space="preserve">This field will auto-populate when the department is selected. </w:t>
      </w:r>
    </w:p>
    <w:p w:rsidR="006B174B" w:rsidRDefault="006B174B" w:rsidP="006B174B">
      <w:pPr>
        <w:spacing w:after="0" w:line="276" w:lineRule="auto"/>
        <w:ind w:firstLine="720"/>
        <w:rPr>
          <w:b/>
        </w:rPr>
      </w:pPr>
      <w:r>
        <w:rPr>
          <w:b/>
        </w:rPr>
        <w:t>PeopleSoft Course ID</w:t>
      </w:r>
    </w:p>
    <w:p w:rsidR="00CD2BD3" w:rsidRDefault="006B174B" w:rsidP="006B174B">
      <w:pPr>
        <w:spacing w:after="0" w:line="276" w:lineRule="auto"/>
        <w:ind w:left="720"/>
      </w:pPr>
      <w:r>
        <w:rPr>
          <w:b/>
        </w:rPr>
        <w:t xml:space="preserve">Course Category – Catalog Searchability: </w:t>
      </w:r>
      <w:r>
        <w:t xml:space="preserve">Add up to two of the following course tags to the course in order to help students when searching the catalog. </w:t>
      </w:r>
    </w:p>
    <w:p w:rsidR="006B174B" w:rsidRP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 w:rsidRPr="006B174B">
        <w:t>Lower Division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Upper Division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Graduate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Law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Medicine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Dentistry</w:t>
      </w:r>
    </w:p>
    <w:p w:rsidR="006B174B" w:rsidRP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Undergraduate</w:t>
      </w:r>
    </w:p>
    <w:sectPr w:rsidR="006B174B" w:rsidRPr="006B174B" w:rsidSect="0052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8B4"/>
    <w:multiLevelType w:val="hybridMultilevel"/>
    <w:tmpl w:val="8DF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889"/>
    <w:multiLevelType w:val="hybridMultilevel"/>
    <w:tmpl w:val="4BB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141F"/>
    <w:multiLevelType w:val="hybridMultilevel"/>
    <w:tmpl w:val="45D8E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07960"/>
    <w:multiLevelType w:val="hybridMultilevel"/>
    <w:tmpl w:val="1D92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F9A"/>
    <w:multiLevelType w:val="hybridMultilevel"/>
    <w:tmpl w:val="217E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00A8E"/>
    <w:multiLevelType w:val="hybridMultilevel"/>
    <w:tmpl w:val="22F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39EC"/>
    <w:multiLevelType w:val="hybridMultilevel"/>
    <w:tmpl w:val="09C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3285"/>
    <w:multiLevelType w:val="hybridMultilevel"/>
    <w:tmpl w:val="B1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272B"/>
    <w:multiLevelType w:val="hybridMultilevel"/>
    <w:tmpl w:val="95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3465F"/>
    <w:multiLevelType w:val="hybridMultilevel"/>
    <w:tmpl w:val="FF58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22B6C"/>
    <w:multiLevelType w:val="hybridMultilevel"/>
    <w:tmpl w:val="1AAEC360"/>
    <w:lvl w:ilvl="0" w:tplc="D94CB99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0DB0"/>
    <w:multiLevelType w:val="hybridMultilevel"/>
    <w:tmpl w:val="80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669A"/>
    <w:multiLevelType w:val="hybridMultilevel"/>
    <w:tmpl w:val="4AC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2620"/>
    <w:multiLevelType w:val="hybridMultilevel"/>
    <w:tmpl w:val="80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0AB1"/>
    <w:multiLevelType w:val="hybridMultilevel"/>
    <w:tmpl w:val="97F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A"/>
    <w:rsid w:val="0006430F"/>
    <w:rsid w:val="00104619"/>
    <w:rsid w:val="001D4C51"/>
    <w:rsid w:val="00210580"/>
    <w:rsid w:val="003F5E88"/>
    <w:rsid w:val="00454824"/>
    <w:rsid w:val="005270BA"/>
    <w:rsid w:val="0061298B"/>
    <w:rsid w:val="006B174B"/>
    <w:rsid w:val="00855438"/>
    <w:rsid w:val="00894915"/>
    <w:rsid w:val="009A60F4"/>
    <w:rsid w:val="00B36564"/>
    <w:rsid w:val="00BA18DC"/>
    <w:rsid w:val="00CD2BD3"/>
    <w:rsid w:val="00E50BD8"/>
    <w:rsid w:val="00E81E6E"/>
    <w:rsid w:val="00ED05DB"/>
    <w:rsid w:val="00F12969"/>
    <w:rsid w:val="00F47571"/>
    <w:rsid w:val="00FB73D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2F95"/>
  <w15:chartTrackingRefBased/>
  <w15:docId w15:val="{67857214-D9D8-4153-845D-0AB2A5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u.box.com/s/qju1jult72eu9t96lwseq40oz0mlw2j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standre@ut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utah.edu/glossary/component.php" TargetMode="External"/><Relationship Id="rId5" Type="http://schemas.openxmlformats.org/officeDocument/2006/relationships/hyperlink" Target="https://curriculum.utah.edu/glossary/desired-number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SAGE ELISON</cp:lastModifiedBy>
  <cp:revision>7</cp:revision>
  <dcterms:created xsi:type="dcterms:W3CDTF">2024-09-23T16:42:00Z</dcterms:created>
  <dcterms:modified xsi:type="dcterms:W3CDTF">2024-09-30T19:30:00Z</dcterms:modified>
</cp:coreProperties>
</file>