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D9" w:rsidRDefault="00E106D9" w:rsidP="00E106D9">
      <w:pPr>
        <w:ind w:hanging="1440"/>
      </w:pPr>
      <w:r w:rsidRPr="00E106D9">
        <w:drawing>
          <wp:inline distT="0" distB="0" distL="0" distR="0">
            <wp:extent cx="5943600" cy="7036781"/>
            <wp:effectExtent l="19050" t="0" r="0" b="0"/>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l="7701" r="9615" b="12724"/>
                    <a:stretch>
                      <a:fillRect/>
                    </a:stretch>
                  </pic:blipFill>
                  <pic:spPr bwMode="auto">
                    <a:xfrm>
                      <a:off x="0" y="0"/>
                      <a:ext cx="5943600" cy="7036781"/>
                    </a:xfrm>
                    <a:prstGeom prst="rect">
                      <a:avLst/>
                    </a:prstGeom>
                    <a:noFill/>
                    <a:ln w="9525">
                      <a:noFill/>
                      <a:miter lim="800000"/>
                      <a:headEnd/>
                      <a:tailEnd/>
                    </a:ln>
                  </pic:spPr>
                </pic:pic>
              </a:graphicData>
            </a:graphic>
          </wp:inline>
        </w:drawing>
      </w:r>
      <w:r>
        <w:br w:type="page"/>
      </w:r>
    </w:p>
    <w:p w:rsidR="00E106D9" w:rsidRDefault="00E106D9" w:rsidP="00E106D9">
      <w:pPr>
        <w:ind w:hanging="1440"/>
      </w:pPr>
      <w:r w:rsidRPr="00E106D9">
        <w:lastRenderedPageBreak/>
        <w:drawing>
          <wp:inline distT="0" distB="0" distL="0" distR="0">
            <wp:extent cx="5734050" cy="7867650"/>
            <wp:effectExtent l="19050" t="0" r="0" b="0"/>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l="7268" t="3960" r="8310" b="4126"/>
                    <a:stretch>
                      <a:fillRect/>
                    </a:stretch>
                  </pic:blipFill>
                  <pic:spPr bwMode="auto">
                    <a:xfrm>
                      <a:off x="0" y="0"/>
                      <a:ext cx="5734050" cy="7867650"/>
                    </a:xfrm>
                    <a:prstGeom prst="rect">
                      <a:avLst/>
                    </a:prstGeom>
                    <a:noFill/>
                    <a:ln w="9525">
                      <a:noFill/>
                      <a:miter lim="800000"/>
                      <a:headEnd/>
                      <a:tailEnd/>
                    </a:ln>
                  </pic:spPr>
                </pic:pic>
              </a:graphicData>
            </a:graphic>
          </wp:inline>
        </w:drawing>
      </w:r>
    </w:p>
    <w:p w:rsidR="00E106D9" w:rsidRDefault="00E106D9" w:rsidP="00E106D9">
      <w:pPr>
        <w:ind w:left="0" w:firstLine="0"/>
        <w:sectPr w:rsidR="00E106D9" w:rsidSect="00E106D9">
          <w:pgSz w:w="12240" w:h="15840"/>
          <w:pgMar w:top="720" w:right="720" w:bottom="720" w:left="720" w:header="720" w:footer="720" w:gutter="0"/>
          <w:cols w:space="720"/>
          <w:docGrid w:linePitch="360"/>
        </w:sectPr>
      </w:pPr>
    </w:p>
    <w:p w:rsidR="00E106D9" w:rsidRDefault="00E106D9" w:rsidP="00E106D9">
      <w:pPr>
        <w:ind w:left="0" w:firstLine="0"/>
      </w:pPr>
    </w:p>
    <w:p w:rsidR="00E106D9" w:rsidRPr="00D874B6" w:rsidRDefault="00E106D9" w:rsidP="00E106D9">
      <w:pPr>
        <w:ind w:left="0" w:firstLine="0"/>
        <w:rPr>
          <w:rFonts w:ascii="Arial Narrow" w:hAnsi="Arial Narrow"/>
        </w:rPr>
      </w:pPr>
      <w:r w:rsidRPr="00D874B6">
        <w:rPr>
          <w:rFonts w:ascii="Arial Narrow" w:hAnsi="Arial Narrow"/>
        </w:rPr>
        <w:t>January 25, 2011</w:t>
      </w:r>
    </w:p>
    <w:p w:rsidR="00E106D9" w:rsidRPr="00D874B6" w:rsidRDefault="00E106D9" w:rsidP="00E106D9">
      <w:pPr>
        <w:ind w:left="0" w:firstLine="0"/>
        <w:rPr>
          <w:rFonts w:ascii="Arial Narrow" w:hAnsi="Arial Narrow"/>
        </w:rPr>
      </w:pPr>
    </w:p>
    <w:p w:rsidR="00E106D9" w:rsidRPr="00D874B6" w:rsidRDefault="00E106D9" w:rsidP="00E106D9">
      <w:pPr>
        <w:ind w:left="0" w:firstLine="0"/>
        <w:rPr>
          <w:rFonts w:ascii="Arial Narrow" w:hAnsi="Arial Narrow"/>
        </w:rPr>
      </w:pPr>
    </w:p>
    <w:p w:rsidR="00E106D9" w:rsidRPr="00D874B6" w:rsidRDefault="00E106D9" w:rsidP="00E106D9">
      <w:pPr>
        <w:ind w:left="0" w:firstLine="0"/>
        <w:rPr>
          <w:rFonts w:ascii="Arial Narrow" w:hAnsi="Arial Narrow"/>
        </w:rPr>
      </w:pPr>
      <w:r w:rsidRPr="00D874B6">
        <w:rPr>
          <w:rFonts w:ascii="Arial Narrow" w:hAnsi="Arial Narrow"/>
        </w:rPr>
        <w:t xml:space="preserve">Pierre </w:t>
      </w:r>
      <w:proofErr w:type="spellStart"/>
      <w:r w:rsidRPr="00D874B6">
        <w:rPr>
          <w:rFonts w:ascii="Arial Narrow" w:hAnsi="Arial Narrow"/>
        </w:rPr>
        <w:t>Sokolsky</w:t>
      </w:r>
      <w:proofErr w:type="spellEnd"/>
      <w:r w:rsidRPr="00D874B6">
        <w:rPr>
          <w:rFonts w:ascii="Arial Narrow" w:hAnsi="Arial Narrow"/>
        </w:rPr>
        <w:t>, Dean</w:t>
      </w:r>
    </w:p>
    <w:p w:rsidR="00E106D9" w:rsidRPr="00D874B6" w:rsidRDefault="00E106D9" w:rsidP="00E106D9">
      <w:pPr>
        <w:ind w:left="0" w:firstLine="0"/>
        <w:rPr>
          <w:rFonts w:ascii="Arial Narrow" w:hAnsi="Arial Narrow"/>
        </w:rPr>
      </w:pPr>
      <w:r w:rsidRPr="00D874B6">
        <w:rPr>
          <w:rFonts w:ascii="Arial Narrow" w:hAnsi="Arial Narrow"/>
        </w:rPr>
        <w:t>College of Science</w:t>
      </w:r>
    </w:p>
    <w:p w:rsidR="00E106D9" w:rsidRPr="00D874B6" w:rsidRDefault="00E106D9" w:rsidP="00E106D9">
      <w:pPr>
        <w:ind w:left="0" w:firstLine="0"/>
        <w:rPr>
          <w:rFonts w:ascii="Arial Narrow" w:hAnsi="Arial Narrow"/>
        </w:rPr>
      </w:pPr>
      <w:r w:rsidRPr="00D874B6">
        <w:rPr>
          <w:rFonts w:ascii="Arial Narrow" w:hAnsi="Arial Narrow"/>
        </w:rPr>
        <w:t>University of Utah</w:t>
      </w:r>
    </w:p>
    <w:p w:rsidR="00E106D9" w:rsidRPr="00D874B6" w:rsidRDefault="00E106D9" w:rsidP="00E106D9">
      <w:pPr>
        <w:tabs>
          <w:tab w:val="left" w:pos="6480"/>
        </w:tabs>
        <w:ind w:left="0" w:firstLine="0"/>
        <w:rPr>
          <w:rFonts w:ascii="Arial Narrow" w:hAnsi="Arial Narrow"/>
        </w:rPr>
      </w:pPr>
      <w:r w:rsidRPr="00D874B6">
        <w:rPr>
          <w:rFonts w:ascii="Arial Narrow" w:hAnsi="Arial Narrow"/>
        </w:rPr>
        <w:t>CAMPUS</w:t>
      </w:r>
      <w:r w:rsidRPr="00D874B6">
        <w:rPr>
          <w:rFonts w:ascii="Arial Narrow" w:hAnsi="Arial Narrow"/>
        </w:rPr>
        <w:tab/>
      </w:r>
    </w:p>
    <w:p w:rsidR="00E106D9" w:rsidRPr="00D874B6" w:rsidRDefault="00E106D9" w:rsidP="00E106D9">
      <w:pPr>
        <w:ind w:left="0" w:firstLine="0"/>
        <w:rPr>
          <w:rFonts w:ascii="Arial Narrow" w:hAnsi="Arial Narrow"/>
        </w:rPr>
      </w:pPr>
    </w:p>
    <w:p w:rsidR="00E106D9" w:rsidRPr="00D874B6" w:rsidRDefault="00E106D9" w:rsidP="00E106D9">
      <w:pPr>
        <w:ind w:left="0" w:firstLine="0"/>
        <w:rPr>
          <w:rFonts w:ascii="Arial Narrow" w:hAnsi="Arial Narrow"/>
        </w:rPr>
      </w:pPr>
      <w:r w:rsidRPr="00D874B6">
        <w:rPr>
          <w:rFonts w:ascii="Arial Narrow" w:hAnsi="Arial Narrow"/>
        </w:rPr>
        <w:t xml:space="preserve">Dear Dean </w:t>
      </w:r>
      <w:proofErr w:type="spellStart"/>
      <w:r w:rsidRPr="00D874B6">
        <w:rPr>
          <w:rFonts w:ascii="Arial Narrow" w:hAnsi="Arial Narrow"/>
        </w:rPr>
        <w:t>Sokolsky</w:t>
      </w:r>
      <w:proofErr w:type="spellEnd"/>
      <w:r w:rsidRPr="00D874B6">
        <w:rPr>
          <w:rFonts w:ascii="Arial Narrow" w:hAnsi="Arial Narrow"/>
        </w:rPr>
        <w:t>,</w:t>
      </w:r>
    </w:p>
    <w:p w:rsidR="00E106D9" w:rsidRPr="00D874B6" w:rsidRDefault="00E106D9" w:rsidP="00E106D9">
      <w:pPr>
        <w:ind w:left="0" w:firstLine="0"/>
        <w:rPr>
          <w:rFonts w:ascii="Arial Narrow" w:hAnsi="Arial Narrow"/>
        </w:rPr>
      </w:pPr>
    </w:p>
    <w:p w:rsidR="00E106D9" w:rsidRPr="00D874B6" w:rsidRDefault="00E106D9" w:rsidP="00E106D9">
      <w:pPr>
        <w:ind w:left="0" w:firstLine="0"/>
        <w:jc w:val="both"/>
        <w:rPr>
          <w:rFonts w:ascii="Arial Narrow" w:hAnsi="Arial Narrow"/>
        </w:rPr>
      </w:pPr>
      <w:r w:rsidRPr="00D874B6">
        <w:rPr>
          <w:rFonts w:ascii="Arial Narrow" w:hAnsi="Arial Narrow"/>
        </w:rPr>
        <w:t>I am writing to support the formal recognition of the various ways to complete the chemistry major as Emphases to be listed on a student’s transcript.</w:t>
      </w:r>
    </w:p>
    <w:p w:rsidR="00E106D9" w:rsidRPr="00D874B6" w:rsidRDefault="00E106D9" w:rsidP="00E106D9">
      <w:pPr>
        <w:ind w:left="0" w:firstLine="0"/>
        <w:jc w:val="both"/>
        <w:rPr>
          <w:rFonts w:ascii="Arial Narrow" w:hAnsi="Arial Narrow"/>
        </w:rPr>
      </w:pPr>
    </w:p>
    <w:p w:rsidR="00E106D9" w:rsidRPr="00D874B6" w:rsidRDefault="00E106D9" w:rsidP="00E106D9">
      <w:pPr>
        <w:ind w:left="0" w:firstLine="0"/>
        <w:jc w:val="both"/>
        <w:rPr>
          <w:rFonts w:ascii="Arial Narrow" w:hAnsi="Arial Narrow"/>
        </w:rPr>
      </w:pPr>
      <w:r w:rsidRPr="00D874B6">
        <w:rPr>
          <w:rFonts w:ascii="Arial Narrow" w:hAnsi="Arial Narrow"/>
        </w:rPr>
        <w:t xml:space="preserve">The full faculty in chemistry voted to support the proposal to have each of the following degree programs listed as a </w:t>
      </w:r>
      <w:proofErr w:type="spellStart"/>
      <w:r w:rsidRPr="00D874B6">
        <w:rPr>
          <w:rFonts w:ascii="Arial Narrow" w:hAnsi="Arial Narrow"/>
        </w:rPr>
        <w:t>transcripted</w:t>
      </w:r>
      <w:proofErr w:type="spellEnd"/>
      <w:r w:rsidRPr="00D874B6">
        <w:rPr>
          <w:rFonts w:ascii="Arial Narrow" w:hAnsi="Arial Narrow"/>
        </w:rPr>
        <w:t xml:space="preserve"> emphasis:</w:t>
      </w:r>
    </w:p>
    <w:p w:rsidR="00E106D9" w:rsidRPr="00D874B6" w:rsidRDefault="00E106D9" w:rsidP="00E106D9">
      <w:pPr>
        <w:ind w:left="0" w:firstLine="0"/>
        <w:rPr>
          <w:rFonts w:ascii="Arial Narrow" w:hAnsi="Arial Narrow"/>
        </w:rPr>
      </w:pPr>
    </w:p>
    <w:p w:rsidR="00E106D9" w:rsidRPr="00D874B6" w:rsidRDefault="00E106D9" w:rsidP="00E106D9">
      <w:pPr>
        <w:numPr>
          <w:ilvl w:val="0"/>
          <w:numId w:val="1"/>
        </w:numPr>
        <w:ind w:left="0" w:firstLine="0"/>
        <w:contextualSpacing/>
        <w:rPr>
          <w:rFonts w:ascii="Arial Narrow" w:hAnsi="Arial Narrow"/>
        </w:rPr>
      </w:pPr>
      <w:r w:rsidRPr="00D874B6">
        <w:rPr>
          <w:rFonts w:ascii="Arial Narrow" w:hAnsi="Arial Narrow"/>
        </w:rPr>
        <w:t>Chemistry, Professional</w:t>
      </w:r>
    </w:p>
    <w:p w:rsidR="00E106D9" w:rsidRPr="00D874B6" w:rsidRDefault="00E106D9" w:rsidP="00E106D9">
      <w:pPr>
        <w:numPr>
          <w:ilvl w:val="0"/>
          <w:numId w:val="1"/>
        </w:numPr>
        <w:ind w:left="0" w:firstLine="0"/>
        <w:contextualSpacing/>
        <w:rPr>
          <w:rFonts w:ascii="Arial Narrow" w:hAnsi="Arial Narrow"/>
        </w:rPr>
      </w:pPr>
      <w:r w:rsidRPr="00D874B6">
        <w:rPr>
          <w:rFonts w:ascii="Arial Narrow" w:hAnsi="Arial Narrow"/>
        </w:rPr>
        <w:t>Chemistry, Biological</w:t>
      </w:r>
    </w:p>
    <w:p w:rsidR="00E106D9" w:rsidRPr="00D874B6" w:rsidRDefault="00E106D9" w:rsidP="00E106D9">
      <w:pPr>
        <w:numPr>
          <w:ilvl w:val="0"/>
          <w:numId w:val="1"/>
        </w:numPr>
        <w:ind w:left="0" w:firstLine="0"/>
        <w:contextualSpacing/>
        <w:rPr>
          <w:rFonts w:ascii="Arial Narrow" w:hAnsi="Arial Narrow"/>
        </w:rPr>
      </w:pPr>
      <w:r w:rsidRPr="00D874B6">
        <w:rPr>
          <w:rFonts w:ascii="Arial Narrow" w:hAnsi="Arial Narrow"/>
        </w:rPr>
        <w:t>Chemistry, Business</w:t>
      </w:r>
    </w:p>
    <w:p w:rsidR="00E106D9" w:rsidRPr="00D874B6" w:rsidRDefault="00E106D9" w:rsidP="00E106D9">
      <w:pPr>
        <w:numPr>
          <w:ilvl w:val="0"/>
          <w:numId w:val="1"/>
        </w:numPr>
        <w:ind w:left="0" w:firstLine="0"/>
        <w:contextualSpacing/>
        <w:rPr>
          <w:rFonts w:ascii="Arial Narrow" w:hAnsi="Arial Narrow"/>
        </w:rPr>
      </w:pPr>
      <w:r w:rsidRPr="00D874B6">
        <w:rPr>
          <w:rFonts w:ascii="Arial Narrow" w:hAnsi="Arial Narrow"/>
        </w:rPr>
        <w:t>Chemistry, Chemical Physics</w:t>
      </w:r>
    </w:p>
    <w:p w:rsidR="00E106D9" w:rsidRPr="00D874B6" w:rsidRDefault="00E106D9" w:rsidP="00E106D9">
      <w:pPr>
        <w:numPr>
          <w:ilvl w:val="0"/>
          <w:numId w:val="1"/>
        </w:numPr>
        <w:ind w:left="0" w:firstLine="0"/>
        <w:contextualSpacing/>
        <w:rPr>
          <w:rFonts w:ascii="Arial Narrow" w:hAnsi="Arial Narrow"/>
        </w:rPr>
      </w:pPr>
      <w:r w:rsidRPr="00D874B6">
        <w:rPr>
          <w:rFonts w:ascii="Arial Narrow" w:hAnsi="Arial Narrow"/>
        </w:rPr>
        <w:t>Chemistry, Geology</w:t>
      </w:r>
    </w:p>
    <w:p w:rsidR="00E106D9" w:rsidRPr="00D874B6" w:rsidRDefault="00E106D9" w:rsidP="00E106D9">
      <w:pPr>
        <w:numPr>
          <w:ilvl w:val="0"/>
          <w:numId w:val="1"/>
        </w:numPr>
        <w:ind w:left="0" w:firstLine="0"/>
        <w:contextualSpacing/>
        <w:rPr>
          <w:rFonts w:ascii="Arial Narrow" w:hAnsi="Arial Narrow"/>
        </w:rPr>
      </w:pPr>
      <w:r w:rsidRPr="00D874B6">
        <w:rPr>
          <w:rFonts w:ascii="Arial Narrow" w:hAnsi="Arial Narrow"/>
        </w:rPr>
        <w:t xml:space="preserve">Chemistry, Materials Science &amp; Engineering </w:t>
      </w:r>
    </w:p>
    <w:p w:rsidR="00E106D9" w:rsidRPr="00D874B6" w:rsidRDefault="00E106D9" w:rsidP="00E106D9">
      <w:pPr>
        <w:numPr>
          <w:ilvl w:val="0"/>
          <w:numId w:val="1"/>
        </w:numPr>
        <w:ind w:left="0" w:firstLine="0"/>
        <w:contextualSpacing/>
        <w:rPr>
          <w:rFonts w:ascii="Arial Narrow" w:hAnsi="Arial Narrow"/>
        </w:rPr>
      </w:pPr>
      <w:r w:rsidRPr="00D874B6">
        <w:rPr>
          <w:rFonts w:ascii="Arial Narrow" w:hAnsi="Arial Narrow"/>
        </w:rPr>
        <w:t>Chemistry, Mathematics</w:t>
      </w:r>
    </w:p>
    <w:p w:rsidR="00E106D9" w:rsidRPr="00D874B6" w:rsidRDefault="00E106D9" w:rsidP="00E106D9">
      <w:pPr>
        <w:numPr>
          <w:ilvl w:val="0"/>
          <w:numId w:val="1"/>
        </w:numPr>
        <w:ind w:left="0" w:firstLine="0"/>
        <w:contextualSpacing/>
        <w:rPr>
          <w:rFonts w:ascii="Arial Narrow" w:hAnsi="Arial Narrow"/>
        </w:rPr>
      </w:pPr>
      <w:r w:rsidRPr="00D874B6">
        <w:rPr>
          <w:rFonts w:ascii="Arial Narrow" w:hAnsi="Arial Narrow"/>
        </w:rPr>
        <w:t xml:space="preserve">Chemistry, Teaching </w:t>
      </w:r>
    </w:p>
    <w:p w:rsidR="00E106D9" w:rsidRPr="00D874B6" w:rsidRDefault="00E106D9" w:rsidP="00E106D9">
      <w:pPr>
        <w:ind w:left="0" w:firstLine="0"/>
        <w:rPr>
          <w:rFonts w:ascii="Arial Narrow" w:hAnsi="Arial Narrow"/>
        </w:rPr>
      </w:pPr>
    </w:p>
    <w:p w:rsidR="00E106D9" w:rsidRPr="00D874B6" w:rsidRDefault="00E106D9" w:rsidP="00E106D9">
      <w:pPr>
        <w:ind w:left="0" w:firstLine="0"/>
        <w:rPr>
          <w:rFonts w:ascii="Arial Narrow" w:hAnsi="Arial Narrow"/>
        </w:rPr>
      </w:pPr>
    </w:p>
    <w:p w:rsidR="00E106D9" w:rsidRPr="00D874B6" w:rsidRDefault="00E106D9" w:rsidP="00E106D9">
      <w:pPr>
        <w:ind w:left="0" w:firstLine="0"/>
        <w:jc w:val="both"/>
        <w:rPr>
          <w:rFonts w:ascii="Arial Narrow" w:hAnsi="Arial Narrow"/>
        </w:rPr>
      </w:pPr>
      <w:r w:rsidRPr="00D874B6">
        <w:rPr>
          <w:rFonts w:ascii="Arial Narrow" w:hAnsi="Arial Narrow"/>
        </w:rPr>
        <w:t>All chemistry majors consist of a core set of courses and the particular flavor of the chemistry major is defined by the indicated course work in specific areas relevant to the field in the attached proposal.  All of these paths to the chemistry degree have long been in place, but approval of this proposal will allow the full nature of the course of study to be indicated on a transcript.  We believe this change will help students in the job market and as they apply to graduate and professional programs.</w:t>
      </w:r>
    </w:p>
    <w:p w:rsidR="00E106D9" w:rsidRPr="00D874B6" w:rsidRDefault="00E106D9" w:rsidP="00E106D9">
      <w:pPr>
        <w:ind w:left="0" w:firstLine="0"/>
        <w:jc w:val="both"/>
        <w:rPr>
          <w:rFonts w:ascii="Arial Narrow" w:hAnsi="Arial Narrow"/>
        </w:rPr>
      </w:pPr>
    </w:p>
    <w:p w:rsidR="00E106D9" w:rsidRPr="00D874B6" w:rsidRDefault="00E106D9" w:rsidP="00E106D9">
      <w:pPr>
        <w:ind w:left="0" w:firstLine="0"/>
        <w:jc w:val="both"/>
        <w:rPr>
          <w:rFonts w:ascii="Arial Narrow" w:hAnsi="Arial Narrow"/>
        </w:rPr>
      </w:pPr>
      <w:r w:rsidRPr="00D874B6">
        <w:rPr>
          <w:rFonts w:ascii="Arial Narrow" w:hAnsi="Arial Narrow"/>
        </w:rPr>
        <w:t>We are asking for your approval and a letter of support for these emphases so that the proposal can be forwarded to the administration and the Board of Regents.</w:t>
      </w:r>
    </w:p>
    <w:p w:rsidR="00E106D9" w:rsidRPr="00D874B6" w:rsidRDefault="00E106D9" w:rsidP="00E106D9">
      <w:pPr>
        <w:ind w:left="0" w:firstLine="0"/>
        <w:jc w:val="both"/>
        <w:rPr>
          <w:rFonts w:ascii="Arial Narrow" w:hAnsi="Arial Narrow"/>
        </w:rPr>
      </w:pPr>
    </w:p>
    <w:p w:rsidR="00E106D9" w:rsidRPr="00D874B6" w:rsidRDefault="00E106D9" w:rsidP="00E106D9">
      <w:pPr>
        <w:ind w:left="0" w:firstLine="0"/>
        <w:rPr>
          <w:rFonts w:ascii="Arial Narrow" w:hAnsi="Arial Narrow"/>
        </w:rPr>
      </w:pPr>
      <w:r w:rsidRPr="00D874B6">
        <w:rPr>
          <w:rFonts w:ascii="Arial Narrow" w:hAnsi="Arial Narrow"/>
        </w:rPr>
        <w:t>Sincerely,</w:t>
      </w:r>
    </w:p>
    <w:p w:rsidR="00E106D9" w:rsidRPr="00D874B6" w:rsidRDefault="00E106D9" w:rsidP="00E106D9">
      <w:pPr>
        <w:ind w:left="0" w:firstLine="0"/>
        <w:rPr>
          <w:rFonts w:ascii="Arial Narrow" w:hAnsi="Arial Narrow"/>
        </w:rPr>
      </w:pPr>
    </w:p>
    <w:p w:rsidR="00E106D9" w:rsidRPr="00D874B6" w:rsidRDefault="00E106D9" w:rsidP="00E106D9">
      <w:pPr>
        <w:ind w:left="0" w:firstLine="0"/>
        <w:rPr>
          <w:rFonts w:ascii="Arial Narrow" w:hAnsi="Arial Narrow"/>
        </w:rPr>
      </w:pPr>
    </w:p>
    <w:p w:rsidR="00E106D9" w:rsidRPr="00D874B6" w:rsidRDefault="00E106D9" w:rsidP="00E106D9">
      <w:pPr>
        <w:ind w:left="0" w:firstLine="0"/>
        <w:rPr>
          <w:rFonts w:ascii="Arial Narrow" w:hAnsi="Arial Narrow"/>
        </w:rPr>
      </w:pPr>
    </w:p>
    <w:p w:rsidR="00E106D9" w:rsidRPr="00D874B6" w:rsidRDefault="00E106D9" w:rsidP="00E106D9">
      <w:pPr>
        <w:ind w:left="0" w:firstLine="0"/>
        <w:rPr>
          <w:rFonts w:ascii="Arial Narrow" w:hAnsi="Arial Narrow"/>
        </w:rPr>
      </w:pPr>
      <w:r w:rsidRPr="00D874B6">
        <w:rPr>
          <w:rFonts w:ascii="Arial Narrow" w:hAnsi="Arial Narrow"/>
        </w:rPr>
        <w:t>Henry S. White</w:t>
      </w:r>
    </w:p>
    <w:p w:rsidR="00E106D9" w:rsidRDefault="00E106D9" w:rsidP="00E106D9">
      <w:pPr>
        <w:ind w:left="0" w:firstLine="0"/>
        <w:rPr>
          <w:rFonts w:ascii="Arial Narrow" w:hAnsi="Arial Narrow"/>
        </w:rPr>
      </w:pPr>
      <w:r w:rsidRPr="00D874B6">
        <w:rPr>
          <w:rFonts w:ascii="Arial Narrow" w:hAnsi="Arial Narrow"/>
        </w:rPr>
        <w:t>Distinguished Professor and Chair</w:t>
      </w:r>
    </w:p>
    <w:p w:rsidR="00E106D9" w:rsidRDefault="00E106D9" w:rsidP="00E106D9">
      <w:pPr>
        <w:ind w:left="0" w:firstLine="0"/>
        <w:rPr>
          <w:rFonts w:ascii="Arial Narrow" w:hAnsi="Arial Narrow"/>
        </w:rPr>
      </w:pPr>
      <w:r>
        <w:rPr>
          <w:rFonts w:ascii="Arial Narrow" w:hAnsi="Arial Narrow"/>
        </w:rPr>
        <w:br w:type="page"/>
      </w:r>
    </w:p>
    <w:p w:rsidR="00E106D9" w:rsidRPr="00AE3042" w:rsidRDefault="00E106D9" w:rsidP="00E106D9">
      <w:pPr>
        <w:spacing w:beforeLines="1" w:afterLines="1"/>
        <w:ind w:left="0" w:firstLine="0"/>
        <w:jc w:val="center"/>
        <w:rPr>
          <w:rFonts w:ascii="Arial Narrow" w:hAnsi="Arial Narrow"/>
          <w:sz w:val="24"/>
          <w:szCs w:val="24"/>
        </w:rPr>
      </w:pPr>
      <w:r w:rsidRPr="00AE3042">
        <w:rPr>
          <w:rFonts w:ascii="Arial Narrow" w:hAnsi="Arial Narrow"/>
          <w:sz w:val="24"/>
          <w:szCs w:val="24"/>
        </w:rPr>
        <w:lastRenderedPageBreak/>
        <w:t>Section I:  Action</w:t>
      </w:r>
    </w:p>
    <w:p w:rsidR="00E106D9" w:rsidRPr="00AE3042" w:rsidRDefault="00E106D9" w:rsidP="00E106D9">
      <w:pPr>
        <w:spacing w:beforeLines="1" w:afterLines="1"/>
        <w:ind w:left="0" w:firstLine="0"/>
        <w:jc w:val="center"/>
        <w:rPr>
          <w:rFonts w:ascii="Arial Narrow" w:hAnsi="Arial Narrow"/>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 xml:space="preserve">The Chemistry Department at the University of Utah proposes to offer eight emphases in Chemistry to reflect the breadth and diversity of the degree programs that have historically been offered in the department.  As is current practice, students must complete the Core Requirements and one of the indicated emphases to earn the chemistry degree.  Approval of these emphases will enable the precise nature of each student’s degree program to be indicated on his/her transcript.        </w:t>
      </w:r>
    </w:p>
    <w:p w:rsidR="00E106D9" w:rsidRPr="00AE3042" w:rsidRDefault="00E106D9" w:rsidP="00E106D9">
      <w:pPr>
        <w:spacing w:beforeLines="1" w:afterLines="1"/>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b/>
          <w:sz w:val="24"/>
          <w:szCs w:val="24"/>
        </w:rPr>
      </w:pPr>
      <w:r w:rsidRPr="00AE3042">
        <w:rPr>
          <w:rFonts w:ascii="Arial Narrow" w:hAnsi="Arial Narrow"/>
          <w:b/>
          <w:sz w:val="24"/>
          <w:szCs w:val="24"/>
        </w:rPr>
        <w:t>Proposed Emphases for Chemistry Majors</w:t>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ab/>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b/>
          <w:sz w:val="24"/>
          <w:szCs w:val="24"/>
        </w:rPr>
        <w:t xml:space="preserve">Core Requirements for the Chemistry Major </w:t>
      </w:r>
      <w:r w:rsidRPr="00AE3042">
        <w:rPr>
          <w:rFonts w:ascii="Arial Narrow" w:hAnsi="Arial Narrow"/>
          <w:b/>
          <w:sz w:val="24"/>
          <w:szCs w:val="24"/>
        </w:rPr>
        <w:br/>
      </w:r>
      <w:r w:rsidRPr="00AE3042">
        <w:rPr>
          <w:rFonts w:ascii="Arial Narrow" w:hAnsi="Arial Narrow"/>
          <w:sz w:val="24"/>
          <w:szCs w:val="24"/>
        </w:rPr>
        <w:t xml:space="preserve">Chemistry Core Courses (required of all majors): </w:t>
      </w:r>
      <w:r w:rsidRPr="00AE3042">
        <w:rPr>
          <w:rFonts w:ascii="Arial Narrow" w:hAnsi="Arial Narrow"/>
          <w:sz w:val="24"/>
          <w:szCs w:val="24"/>
        </w:rPr>
        <w:br/>
        <w:t xml:space="preserve">CHEM 1210, 1220 General Chemistry I, II (4, 4) </w:t>
      </w:r>
      <w:r w:rsidRPr="00AE3042">
        <w:rPr>
          <w:rFonts w:ascii="Arial Narrow" w:hAnsi="Arial Narrow"/>
          <w:sz w:val="24"/>
          <w:szCs w:val="24"/>
        </w:rPr>
        <w:br/>
        <w:t xml:space="preserve">CHEM 1215, 1225 General Chemistry Lab I, II (1, 1) </w:t>
      </w:r>
      <w:r w:rsidRPr="00AE3042">
        <w:rPr>
          <w:rFonts w:ascii="Arial Narrow" w:hAnsi="Arial Narrow"/>
          <w:sz w:val="24"/>
          <w:szCs w:val="24"/>
        </w:rPr>
        <w:br/>
        <w:t xml:space="preserve">CHEM 2310, 2320 Organic Chemistry I, II (4, 4) </w:t>
      </w:r>
      <w:r w:rsidRPr="00AE3042">
        <w:rPr>
          <w:rFonts w:ascii="Arial Narrow" w:hAnsi="Arial Narrow"/>
          <w:sz w:val="24"/>
          <w:szCs w:val="24"/>
        </w:rPr>
        <w:br/>
        <w:t xml:space="preserve">CHEM 2315, 2325 Organic Chemistry Lab I, II (2, 2) </w:t>
      </w:r>
      <w:r w:rsidRPr="00AE3042">
        <w:rPr>
          <w:rFonts w:ascii="Arial Narrow" w:hAnsi="Arial Narrow"/>
          <w:sz w:val="24"/>
          <w:szCs w:val="24"/>
        </w:rPr>
        <w:br/>
        <w:t xml:space="preserve">CHEM 3000 Quantitative Analysis (4) </w:t>
      </w:r>
      <w:r w:rsidRPr="00AE3042">
        <w:rPr>
          <w:rFonts w:ascii="Arial Narrow" w:hAnsi="Arial Narrow"/>
          <w:sz w:val="24"/>
          <w:szCs w:val="24"/>
        </w:rPr>
        <w:br/>
        <w:t xml:space="preserve">CHEM 3060 Quantum Chemistry and Spectroscopy (4) </w:t>
      </w:r>
      <w:r w:rsidRPr="00AE3042">
        <w:rPr>
          <w:rFonts w:ascii="Arial Narrow" w:hAnsi="Arial Narrow"/>
          <w:sz w:val="24"/>
          <w:szCs w:val="24"/>
        </w:rPr>
        <w:br/>
        <w:t xml:space="preserve">CHEM 3100 Inorganic Chemistry (5)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 xml:space="preserve">Math and Physics Core (required of all majors) </w:t>
      </w:r>
      <w:r w:rsidRPr="00AE3042">
        <w:rPr>
          <w:rFonts w:ascii="Arial Narrow" w:hAnsi="Arial Narrow"/>
          <w:sz w:val="24"/>
          <w:szCs w:val="24"/>
        </w:rPr>
        <w:br/>
        <w:t xml:space="preserve">MATH 1210, 1220, 2210 Calculus I, II, III (4, 4, 3) </w:t>
      </w:r>
      <w:r w:rsidRPr="00AE3042">
        <w:rPr>
          <w:rFonts w:ascii="Arial Narrow" w:hAnsi="Arial Narrow"/>
          <w:sz w:val="24"/>
          <w:szCs w:val="24"/>
        </w:rPr>
        <w:br/>
        <w:t xml:space="preserve">PHYS 2210, 2220 Physics for Scientists and Engineers I, II (4, 4) </w:t>
      </w:r>
      <w:r w:rsidRPr="00AE3042">
        <w:rPr>
          <w:rFonts w:ascii="Arial Narrow" w:hAnsi="Arial Narrow"/>
          <w:sz w:val="24"/>
          <w:szCs w:val="24"/>
        </w:rPr>
        <w:br/>
        <w:t xml:space="preserve">PHYS 2215, 2225 Physics Laboratory for Scientists and Engineers I, II (1, 1) </w:t>
      </w:r>
    </w:p>
    <w:p w:rsidR="00E106D9" w:rsidRPr="00AE3042" w:rsidRDefault="00E106D9" w:rsidP="00E106D9">
      <w:pPr>
        <w:spacing w:beforeLines="1" w:afterLines="1"/>
        <w:ind w:left="0" w:firstLine="0"/>
        <w:rPr>
          <w:rFonts w:ascii="Arial Narrow" w:hAnsi="Arial Narrow"/>
          <w:b/>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b/>
          <w:sz w:val="24"/>
          <w:szCs w:val="24"/>
        </w:rPr>
        <w:t>A. Chemistry, Professional Emphasis</w:t>
      </w:r>
      <w:r w:rsidRPr="00AE3042">
        <w:rPr>
          <w:rFonts w:ascii="Arial Narrow" w:hAnsi="Arial Narrow"/>
          <w:sz w:val="24"/>
          <w:szCs w:val="24"/>
        </w:rPr>
        <w:br/>
      </w:r>
      <w:r w:rsidRPr="00AE3042">
        <w:rPr>
          <w:rFonts w:ascii="Arial Narrow" w:hAnsi="Arial Narrow"/>
          <w:i/>
          <w:sz w:val="24"/>
          <w:szCs w:val="24"/>
        </w:rPr>
        <w:t xml:space="preserve">Core courses, plus: </w:t>
      </w:r>
      <w:r w:rsidRPr="00AE3042">
        <w:rPr>
          <w:rFonts w:ascii="Arial Narrow" w:hAnsi="Arial Narrow"/>
          <w:sz w:val="24"/>
          <w:szCs w:val="24"/>
        </w:rPr>
        <w:br/>
        <w:t xml:space="preserve">MATH 2250 Differential Equations and Linear Algebra (4) </w:t>
      </w:r>
      <w:r w:rsidRPr="00AE3042">
        <w:rPr>
          <w:rFonts w:ascii="Arial Narrow" w:hAnsi="Arial Narrow"/>
          <w:sz w:val="24"/>
          <w:szCs w:val="24"/>
        </w:rPr>
        <w:br/>
        <w:t xml:space="preserve">MATH 3150 Partial Differential Equations for Engineering Students (2) </w:t>
      </w:r>
      <w:r w:rsidRPr="00AE3042">
        <w:rPr>
          <w:rFonts w:ascii="Arial Narrow" w:hAnsi="Arial Narrow"/>
          <w:sz w:val="24"/>
          <w:szCs w:val="24"/>
        </w:rPr>
        <w:br/>
        <w:t xml:space="preserve">CHEM 3070 Thermodynamics and Chemical Kinetics (4) </w:t>
      </w:r>
      <w:r w:rsidRPr="00AE3042">
        <w:rPr>
          <w:rFonts w:ascii="Arial Narrow" w:hAnsi="Arial Narrow"/>
          <w:sz w:val="24"/>
          <w:szCs w:val="24"/>
        </w:rPr>
        <w:br/>
        <w:t xml:space="preserve">CHEM 3510 Biological Chemistry I (3)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Five laboratory courses selected from the following:</w:t>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 xml:space="preserve">CHEM 5700 Advanced Analytical Chemistry Lab (2) </w:t>
      </w:r>
      <w:r w:rsidRPr="00AE3042">
        <w:rPr>
          <w:rFonts w:ascii="Arial Narrow" w:hAnsi="Arial Narrow"/>
          <w:sz w:val="24"/>
          <w:szCs w:val="24"/>
        </w:rPr>
        <w:br/>
        <w:t xml:space="preserve">CHEM 5710 Advanced Organic Chemistry Lab (2) </w:t>
      </w:r>
      <w:r w:rsidRPr="00AE3042">
        <w:rPr>
          <w:rFonts w:ascii="Arial Narrow" w:hAnsi="Arial Narrow"/>
          <w:sz w:val="24"/>
          <w:szCs w:val="24"/>
        </w:rPr>
        <w:br/>
        <w:t xml:space="preserve">CHEM 5720 Advanced Physical Chemistry Lab (2) </w:t>
      </w:r>
      <w:r w:rsidRPr="00AE3042">
        <w:rPr>
          <w:rFonts w:ascii="Arial Narrow" w:hAnsi="Arial Narrow"/>
          <w:sz w:val="24"/>
          <w:szCs w:val="24"/>
        </w:rPr>
        <w:br/>
        <w:t xml:space="preserve">CHEM 5730 Advanced Inorganic Chemistry Lab (2) </w:t>
      </w:r>
      <w:r w:rsidRPr="00AE3042">
        <w:rPr>
          <w:rFonts w:ascii="Arial Narrow" w:hAnsi="Arial Narrow"/>
          <w:sz w:val="24"/>
          <w:szCs w:val="24"/>
        </w:rPr>
        <w:br/>
        <w:t>CHEM 3515 Biological Chemistry Lab (2)</w:t>
      </w:r>
    </w:p>
    <w:p w:rsidR="00E106D9" w:rsidRPr="00AE3042" w:rsidRDefault="00E106D9" w:rsidP="00AE3042">
      <w:pPr>
        <w:spacing w:beforeLines="1" w:afterLines="1"/>
        <w:ind w:left="0" w:firstLine="720"/>
        <w:rPr>
          <w:rFonts w:ascii="Arial Narrow" w:hAnsi="Arial Narrow"/>
          <w:sz w:val="24"/>
          <w:szCs w:val="24"/>
        </w:rPr>
      </w:pPr>
      <w:proofErr w:type="gramStart"/>
      <w:r w:rsidRPr="00AE3042">
        <w:rPr>
          <w:rFonts w:ascii="Arial Narrow" w:hAnsi="Arial Narrow"/>
          <w:sz w:val="24"/>
          <w:szCs w:val="24"/>
        </w:rPr>
        <w:t>or</w:t>
      </w:r>
      <w:proofErr w:type="gramEnd"/>
      <w:r w:rsidRPr="00AE3042">
        <w:rPr>
          <w:rFonts w:ascii="Arial Narrow" w:hAnsi="Arial Narrow"/>
          <w:sz w:val="24"/>
          <w:szCs w:val="24"/>
        </w:rPr>
        <w:t xml:space="preserve"> 3525 Molecular Biology of DNA Lab (3) </w:t>
      </w:r>
      <w:r w:rsidRPr="00AE3042">
        <w:rPr>
          <w:rFonts w:ascii="Arial Narrow" w:hAnsi="Arial Narrow"/>
          <w:sz w:val="24"/>
          <w:szCs w:val="24"/>
        </w:rPr>
        <w:br/>
        <w:t>CHEM 4800 Undergraduate Research (2)</w:t>
      </w:r>
    </w:p>
    <w:p w:rsidR="00E106D9" w:rsidRPr="00AE3042" w:rsidRDefault="00E106D9" w:rsidP="00AE3042">
      <w:pPr>
        <w:spacing w:beforeLines="1" w:afterLines="1"/>
        <w:ind w:left="0" w:firstLine="720"/>
        <w:rPr>
          <w:rFonts w:ascii="Arial Narrow" w:hAnsi="Arial Narrow"/>
          <w:sz w:val="24"/>
          <w:szCs w:val="24"/>
        </w:rPr>
      </w:pPr>
      <w:proofErr w:type="gramStart"/>
      <w:r w:rsidRPr="00AE3042">
        <w:rPr>
          <w:rFonts w:ascii="Arial Narrow" w:hAnsi="Arial Narrow"/>
          <w:sz w:val="24"/>
          <w:szCs w:val="24"/>
        </w:rPr>
        <w:t>or</w:t>
      </w:r>
      <w:proofErr w:type="gramEnd"/>
      <w:r w:rsidRPr="00AE3042">
        <w:rPr>
          <w:rFonts w:ascii="Arial Narrow" w:hAnsi="Arial Narrow"/>
          <w:sz w:val="24"/>
          <w:szCs w:val="24"/>
        </w:rPr>
        <w:t xml:space="preserve"> CHEM 4999 Honors Thesis/Project (3) </w:t>
      </w:r>
    </w:p>
    <w:p w:rsidR="00E106D9" w:rsidRPr="00AE3042" w:rsidRDefault="00E106D9" w:rsidP="00E106D9">
      <w:pPr>
        <w:spacing w:beforeLines="1" w:afterLines="1"/>
        <w:ind w:left="0" w:firstLine="0"/>
        <w:rPr>
          <w:rFonts w:ascii="Arial Narrow" w:hAnsi="Arial Narrow"/>
          <w:b/>
          <w:sz w:val="24"/>
          <w:szCs w:val="24"/>
        </w:rPr>
      </w:pPr>
    </w:p>
    <w:p w:rsidR="00E106D9" w:rsidRPr="00AE3042" w:rsidRDefault="00E106D9" w:rsidP="00E106D9">
      <w:pPr>
        <w:spacing w:beforeLines="1" w:afterLines="1"/>
        <w:ind w:left="0" w:firstLine="0"/>
        <w:rPr>
          <w:rFonts w:ascii="Arial Narrow" w:hAnsi="Arial Narrow"/>
          <w:b/>
          <w:sz w:val="24"/>
          <w:szCs w:val="24"/>
        </w:rPr>
      </w:pPr>
      <w:r w:rsidRPr="00AE3042">
        <w:rPr>
          <w:rFonts w:ascii="Arial Narrow" w:hAnsi="Arial Narrow"/>
          <w:b/>
          <w:sz w:val="24"/>
          <w:szCs w:val="24"/>
        </w:rPr>
        <w:t xml:space="preserve">B. Chemistry, Biological Emphasis </w:t>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i/>
          <w:sz w:val="24"/>
          <w:szCs w:val="24"/>
        </w:rPr>
        <w:t xml:space="preserve">Core courses, plus: </w:t>
      </w:r>
      <w:r w:rsidRPr="00AE3042">
        <w:rPr>
          <w:rFonts w:ascii="Arial Narrow" w:hAnsi="Arial Narrow"/>
          <w:sz w:val="24"/>
          <w:szCs w:val="24"/>
        </w:rPr>
        <w:br/>
        <w:t>BIOL 2020 Principles of Cell Biology (3</w:t>
      </w:r>
      <w:proofErr w:type="gramStart"/>
      <w:r w:rsidRPr="00AE3042">
        <w:rPr>
          <w:rFonts w:ascii="Arial Narrow" w:hAnsi="Arial Narrow"/>
          <w:sz w:val="24"/>
          <w:szCs w:val="24"/>
        </w:rPr>
        <w:t>)</w:t>
      </w:r>
      <w:proofErr w:type="gramEnd"/>
      <w:r w:rsidRPr="00AE3042">
        <w:rPr>
          <w:rFonts w:ascii="Arial Narrow" w:hAnsi="Arial Narrow"/>
          <w:sz w:val="24"/>
          <w:szCs w:val="24"/>
        </w:rPr>
        <w:br/>
        <w:t xml:space="preserve">BIOL 2030 Genetics (3) </w:t>
      </w:r>
      <w:r w:rsidRPr="00AE3042">
        <w:rPr>
          <w:rFonts w:ascii="Arial Narrow" w:hAnsi="Arial Narrow"/>
          <w:sz w:val="24"/>
          <w:szCs w:val="24"/>
        </w:rPr>
        <w:br/>
      </w:r>
      <w:r w:rsidRPr="00AE3042">
        <w:rPr>
          <w:rFonts w:ascii="Arial Narrow" w:hAnsi="Arial Narrow"/>
          <w:sz w:val="24"/>
          <w:szCs w:val="24"/>
        </w:rPr>
        <w:lastRenderedPageBreak/>
        <w:t xml:space="preserve">BIOL 3510 Biological Chemistry I (3) </w:t>
      </w:r>
      <w:r w:rsidRPr="00AE3042">
        <w:rPr>
          <w:rFonts w:ascii="Arial Narrow" w:hAnsi="Arial Narrow"/>
          <w:sz w:val="24"/>
          <w:szCs w:val="24"/>
        </w:rPr>
        <w:br/>
        <w:t>BIOL 3515 Biological Chemistry Laboratory (2)</w:t>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i/>
          <w:sz w:val="24"/>
          <w:szCs w:val="24"/>
        </w:rPr>
        <w:t xml:space="preserve"> </w:t>
      </w:r>
      <w:r w:rsidRPr="00AE3042">
        <w:rPr>
          <w:rFonts w:ascii="Arial Narrow" w:hAnsi="Arial Narrow"/>
          <w:i/>
          <w:sz w:val="24"/>
          <w:szCs w:val="24"/>
        </w:rPr>
        <w:tab/>
      </w:r>
      <w:proofErr w:type="gramStart"/>
      <w:r w:rsidRPr="00AE3042">
        <w:rPr>
          <w:rFonts w:ascii="Arial Narrow" w:hAnsi="Arial Narrow"/>
          <w:i/>
          <w:sz w:val="24"/>
          <w:szCs w:val="24"/>
        </w:rPr>
        <w:t>or</w:t>
      </w:r>
      <w:proofErr w:type="gramEnd"/>
      <w:r w:rsidRPr="00AE3042">
        <w:rPr>
          <w:rFonts w:ascii="Arial Narrow" w:hAnsi="Arial Narrow"/>
          <w:sz w:val="24"/>
          <w:szCs w:val="24"/>
        </w:rPr>
        <w:t xml:space="preserve"> BIOL 3525 Molecular Biology of DNA Lab (3) </w:t>
      </w:r>
      <w:r w:rsidRPr="00AE3042">
        <w:rPr>
          <w:rFonts w:ascii="Arial Narrow" w:hAnsi="Arial Narrow"/>
          <w:sz w:val="24"/>
          <w:szCs w:val="24"/>
        </w:rPr>
        <w:br/>
        <w:t xml:space="preserve">BIOL 3520 Biological Chemistry II (3) </w:t>
      </w:r>
      <w:r w:rsidRPr="00AE3042">
        <w:rPr>
          <w:rFonts w:ascii="Arial Narrow" w:hAnsi="Arial Narrow"/>
          <w:sz w:val="24"/>
          <w:szCs w:val="24"/>
        </w:rPr>
        <w:br/>
        <w:t>CHEM 3070 Thermodynamics and Chemical Kinetics (4)</w:t>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 xml:space="preserve"> </w:t>
      </w:r>
      <w:r w:rsidRPr="00AE3042">
        <w:rPr>
          <w:rFonts w:ascii="Arial Narrow" w:hAnsi="Arial Narrow"/>
          <w:sz w:val="24"/>
          <w:szCs w:val="24"/>
        </w:rPr>
        <w:tab/>
      </w:r>
      <w:proofErr w:type="gramStart"/>
      <w:r w:rsidRPr="00AE3042">
        <w:rPr>
          <w:rFonts w:ascii="Arial Narrow" w:hAnsi="Arial Narrow"/>
          <w:sz w:val="24"/>
          <w:szCs w:val="24"/>
        </w:rPr>
        <w:t>or</w:t>
      </w:r>
      <w:proofErr w:type="gramEnd"/>
      <w:r w:rsidRPr="00AE3042">
        <w:rPr>
          <w:rFonts w:ascii="Arial Narrow" w:hAnsi="Arial Narrow"/>
          <w:sz w:val="24"/>
          <w:szCs w:val="24"/>
        </w:rPr>
        <w:t xml:space="preserve"> CHEM 3090 Biophysical Chemistry (3)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sz w:val="24"/>
          <w:szCs w:val="24"/>
        </w:rPr>
        <w:t xml:space="preserve">Five or more semester units selected from approved Biology courses numbered 3000 or higher. Selected chemistry graduate level courses may be used to fulfill this requirement with the approval of the chemistry advisor.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i/>
          <w:sz w:val="24"/>
          <w:szCs w:val="24"/>
        </w:rPr>
        <w:t xml:space="preserve">Two laboratory courses selected from: </w:t>
      </w:r>
      <w:r w:rsidRPr="00AE3042">
        <w:rPr>
          <w:rFonts w:ascii="Arial Narrow" w:hAnsi="Arial Narrow"/>
          <w:sz w:val="24"/>
          <w:szCs w:val="24"/>
        </w:rPr>
        <w:br/>
        <w:t xml:space="preserve">CHEM 5700 Advanced Analytical Chemistry Lab (2) </w:t>
      </w:r>
      <w:r w:rsidRPr="00AE3042">
        <w:rPr>
          <w:rFonts w:ascii="Arial Narrow" w:hAnsi="Arial Narrow"/>
          <w:sz w:val="24"/>
          <w:szCs w:val="24"/>
        </w:rPr>
        <w:br/>
        <w:t xml:space="preserve">CHEM 5710 Advanced Organic Chemistry Lab (2) </w:t>
      </w:r>
      <w:r w:rsidRPr="00AE3042">
        <w:rPr>
          <w:rFonts w:ascii="Arial Narrow" w:hAnsi="Arial Narrow"/>
          <w:sz w:val="24"/>
          <w:szCs w:val="24"/>
        </w:rPr>
        <w:br/>
        <w:t xml:space="preserve">CHEM 5720 Advanced Physical Chemistry Lab (2) </w:t>
      </w:r>
      <w:r w:rsidRPr="00AE3042">
        <w:rPr>
          <w:rFonts w:ascii="Arial Narrow" w:hAnsi="Arial Narrow"/>
          <w:sz w:val="24"/>
          <w:szCs w:val="24"/>
        </w:rPr>
        <w:br/>
        <w:t xml:space="preserve">CHEM 5730 Advanced Inorganic Chemistry Lab (2) </w:t>
      </w:r>
    </w:p>
    <w:p w:rsidR="00E106D9" w:rsidRPr="00AE3042" w:rsidRDefault="00E106D9" w:rsidP="00E106D9">
      <w:pPr>
        <w:spacing w:beforeLines="1" w:afterLines="1"/>
        <w:ind w:left="0" w:firstLine="0"/>
        <w:rPr>
          <w:rFonts w:ascii="Arial Narrow" w:hAnsi="Arial Narrow"/>
          <w:b/>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b/>
          <w:sz w:val="24"/>
          <w:szCs w:val="24"/>
        </w:rPr>
        <w:t>C. Chemistry, Business Emphasis</w:t>
      </w:r>
      <w:r w:rsidRPr="00AE3042">
        <w:rPr>
          <w:rFonts w:ascii="Arial Narrow" w:hAnsi="Arial Narrow"/>
          <w:sz w:val="24"/>
          <w:szCs w:val="24"/>
        </w:rPr>
        <w:br/>
      </w:r>
      <w:r w:rsidRPr="00AE3042">
        <w:rPr>
          <w:rFonts w:ascii="Arial Narrow" w:hAnsi="Arial Narrow"/>
          <w:i/>
          <w:sz w:val="24"/>
          <w:szCs w:val="24"/>
        </w:rPr>
        <w:t xml:space="preserve">Core courses, plus: </w:t>
      </w:r>
      <w:r w:rsidRPr="00AE3042">
        <w:rPr>
          <w:rFonts w:ascii="Arial Narrow" w:hAnsi="Arial Narrow"/>
          <w:sz w:val="24"/>
          <w:szCs w:val="24"/>
        </w:rPr>
        <w:br/>
        <w:t xml:space="preserve">CHEM 3070 Thermodynamics and Chemical Kinetics (4) </w:t>
      </w:r>
    </w:p>
    <w:p w:rsidR="00E106D9" w:rsidRPr="00AE3042" w:rsidRDefault="00E106D9" w:rsidP="00AE3042">
      <w:pPr>
        <w:spacing w:beforeLines="1" w:afterLines="1"/>
        <w:ind w:left="0" w:firstLine="720"/>
        <w:rPr>
          <w:rFonts w:ascii="Arial Narrow" w:hAnsi="Arial Narrow"/>
          <w:sz w:val="24"/>
          <w:szCs w:val="24"/>
        </w:rPr>
      </w:pPr>
      <w:proofErr w:type="gramStart"/>
      <w:r w:rsidRPr="00AE3042">
        <w:rPr>
          <w:rFonts w:ascii="Arial Narrow" w:hAnsi="Arial Narrow"/>
          <w:sz w:val="24"/>
          <w:szCs w:val="24"/>
        </w:rPr>
        <w:t>or</w:t>
      </w:r>
      <w:proofErr w:type="gramEnd"/>
      <w:r w:rsidRPr="00AE3042">
        <w:rPr>
          <w:rFonts w:ascii="Arial Narrow" w:hAnsi="Arial Narrow"/>
          <w:sz w:val="24"/>
          <w:szCs w:val="24"/>
        </w:rPr>
        <w:t xml:space="preserve"> CHEM 3090 Biophysical Chemistry (3) </w:t>
      </w:r>
    </w:p>
    <w:p w:rsidR="00E106D9" w:rsidRPr="00AE3042" w:rsidRDefault="00E106D9" w:rsidP="00E106D9">
      <w:pPr>
        <w:spacing w:beforeLines="1" w:afterLines="1"/>
        <w:ind w:left="0" w:firstLine="0"/>
        <w:rPr>
          <w:rFonts w:ascii="Arial Narrow" w:hAnsi="Arial Narrow"/>
          <w:i/>
          <w:sz w:val="24"/>
          <w:szCs w:val="24"/>
        </w:rPr>
      </w:pP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i/>
          <w:sz w:val="24"/>
          <w:szCs w:val="24"/>
        </w:rPr>
        <w:t xml:space="preserve">Two laboratory courses selected from: </w:t>
      </w:r>
      <w:r w:rsidRPr="00AE3042">
        <w:rPr>
          <w:rFonts w:ascii="Arial Narrow" w:hAnsi="Arial Narrow"/>
          <w:sz w:val="24"/>
          <w:szCs w:val="24"/>
        </w:rPr>
        <w:br/>
        <w:t xml:space="preserve">CHEM 5700 Advanced Analytical Chemistry Lab (2) </w:t>
      </w:r>
      <w:r w:rsidRPr="00AE3042">
        <w:rPr>
          <w:rFonts w:ascii="Arial Narrow" w:hAnsi="Arial Narrow"/>
          <w:sz w:val="24"/>
          <w:szCs w:val="24"/>
        </w:rPr>
        <w:br/>
        <w:t xml:space="preserve">CHEM 5710 Advanced Organic Chemistry Lab (2) </w:t>
      </w:r>
      <w:r w:rsidRPr="00AE3042">
        <w:rPr>
          <w:rFonts w:ascii="Arial Narrow" w:hAnsi="Arial Narrow"/>
          <w:sz w:val="24"/>
          <w:szCs w:val="24"/>
        </w:rPr>
        <w:br/>
        <w:t xml:space="preserve">CHEM 5720 Advanced Physical Chemistry Lab (2) </w:t>
      </w:r>
      <w:r w:rsidRPr="00AE3042">
        <w:rPr>
          <w:rFonts w:ascii="Arial Narrow" w:hAnsi="Arial Narrow"/>
          <w:sz w:val="24"/>
          <w:szCs w:val="24"/>
        </w:rPr>
        <w:br/>
        <w:t xml:space="preserve">CHEM 5730 Advanced Inorganic Chemistry Lab (2)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i/>
          <w:sz w:val="24"/>
          <w:szCs w:val="24"/>
        </w:rPr>
        <w:t xml:space="preserve">Twelve or more units selected from the College of Business </w:t>
      </w: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i/>
          <w:sz w:val="24"/>
          <w:szCs w:val="24"/>
        </w:rPr>
        <w:t>(Business Minor courses are recommended)</w:t>
      </w:r>
      <w:r w:rsidRPr="00AE3042">
        <w:rPr>
          <w:rFonts w:ascii="Arial Narrow" w:hAnsi="Arial Narrow"/>
          <w:sz w:val="24"/>
          <w:szCs w:val="24"/>
        </w:rPr>
        <w:br/>
      </w:r>
      <w:r w:rsidRPr="00AE3042">
        <w:rPr>
          <w:rFonts w:ascii="Arial Narrow" w:hAnsi="Arial Narrow"/>
          <w:b/>
          <w:sz w:val="24"/>
          <w:szCs w:val="24"/>
        </w:rPr>
        <w:br/>
        <w:t>D. Chemistry, Chemical Physics Emphasis</w:t>
      </w:r>
      <w:r w:rsidRPr="00AE3042">
        <w:rPr>
          <w:rFonts w:ascii="Arial Narrow" w:hAnsi="Arial Narrow"/>
          <w:sz w:val="24"/>
          <w:szCs w:val="24"/>
        </w:rPr>
        <w:t xml:space="preserve"> </w:t>
      </w:r>
      <w:r w:rsidRPr="00AE3042">
        <w:rPr>
          <w:rFonts w:ascii="Arial Narrow" w:hAnsi="Arial Narrow"/>
          <w:sz w:val="24"/>
          <w:szCs w:val="24"/>
        </w:rPr>
        <w:br/>
      </w:r>
      <w:r w:rsidRPr="00AE3042">
        <w:rPr>
          <w:rFonts w:ascii="Arial Narrow" w:hAnsi="Arial Narrow"/>
          <w:i/>
          <w:sz w:val="24"/>
          <w:szCs w:val="24"/>
        </w:rPr>
        <w:t xml:space="preserve">Core courses, plus: </w:t>
      </w:r>
      <w:r w:rsidRPr="00AE3042">
        <w:rPr>
          <w:rFonts w:ascii="Arial Narrow" w:hAnsi="Arial Narrow"/>
          <w:sz w:val="24"/>
          <w:szCs w:val="24"/>
        </w:rPr>
        <w:br/>
        <w:t xml:space="preserve">CHEM 3070 Thermodynamics and Chemical Kinetics (4) </w:t>
      </w:r>
      <w:r w:rsidRPr="00AE3042">
        <w:rPr>
          <w:rFonts w:ascii="Arial Narrow" w:hAnsi="Arial Narrow"/>
          <w:sz w:val="24"/>
          <w:szCs w:val="24"/>
        </w:rPr>
        <w:br/>
        <w:t xml:space="preserve">MATH 2250 Differential Equations and Linear Algebra (4) </w:t>
      </w:r>
      <w:r w:rsidRPr="00AE3042">
        <w:rPr>
          <w:rFonts w:ascii="Arial Narrow" w:hAnsi="Arial Narrow"/>
          <w:sz w:val="24"/>
          <w:szCs w:val="24"/>
        </w:rPr>
        <w:br/>
        <w:t xml:space="preserve">MATH 3150 Partial Differential Equations for Engineers (2) </w:t>
      </w:r>
      <w:r w:rsidRPr="00AE3042">
        <w:rPr>
          <w:rFonts w:ascii="Arial Narrow" w:hAnsi="Arial Narrow"/>
          <w:sz w:val="24"/>
          <w:szCs w:val="24"/>
        </w:rPr>
        <w:br/>
        <w:t xml:space="preserve">MATH 3160 Complex Variables for Engineers (2) </w:t>
      </w:r>
      <w:r w:rsidRPr="00AE3042">
        <w:rPr>
          <w:rFonts w:ascii="Arial Narrow" w:hAnsi="Arial Narrow"/>
          <w:sz w:val="24"/>
          <w:szCs w:val="24"/>
        </w:rPr>
        <w:br/>
        <w:t xml:space="preserve">MATH Elective (3 credits) chosen in consultation with the chemistry advisor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i/>
          <w:sz w:val="24"/>
          <w:szCs w:val="24"/>
        </w:rPr>
        <w:t>Two laboratory courses selected from:</w:t>
      </w:r>
      <w:r w:rsidRPr="00AE3042">
        <w:rPr>
          <w:rFonts w:ascii="Arial Narrow" w:hAnsi="Arial Narrow"/>
          <w:sz w:val="24"/>
          <w:szCs w:val="24"/>
        </w:rPr>
        <w:t xml:space="preserve"> </w:t>
      </w:r>
      <w:r w:rsidRPr="00AE3042">
        <w:rPr>
          <w:rFonts w:ascii="Arial Narrow" w:hAnsi="Arial Narrow"/>
          <w:sz w:val="24"/>
          <w:szCs w:val="24"/>
        </w:rPr>
        <w:br/>
        <w:t xml:space="preserve">CHEM 5700 Advanced Analytical Chemistry Lab (2) </w:t>
      </w:r>
      <w:r w:rsidRPr="00AE3042">
        <w:rPr>
          <w:rFonts w:ascii="Arial Narrow" w:hAnsi="Arial Narrow"/>
          <w:sz w:val="24"/>
          <w:szCs w:val="24"/>
        </w:rPr>
        <w:br/>
        <w:t xml:space="preserve">CHEM 5710 Advanced Organic Chemistry Lab (2) </w:t>
      </w:r>
      <w:r w:rsidRPr="00AE3042">
        <w:rPr>
          <w:rFonts w:ascii="Arial Narrow" w:hAnsi="Arial Narrow"/>
          <w:sz w:val="24"/>
          <w:szCs w:val="24"/>
        </w:rPr>
        <w:br/>
        <w:t xml:space="preserve">CHEM 5720 Advanced Physical Chemistry Lab (2) </w:t>
      </w:r>
      <w:r w:rsidRPr="00AE3042">
        <w:rPr>
          <w:rFonts w:ascii="Arial Narrow" w:hAnsi="Arial Narrow"/>
          <w:sz w:val="24"/>
          <w:szCs w:val="24"/>
        </w:rPr>
        <w:br/>
        <w:t xml:space="preserve">CHEM 5730 Advanced Inorganic Chemistry Lab (2)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i/>
          <w:sz w:val="24"/>
          <w:szCs w:val="24"/>
        </w:rPr>
        <w:lastRenderedPageBreak/>
        <w:t xml:space="preserve">Six or more units selected from the following: </w:t>
      </w:r>
      <w:r w:rsidRPr="00AE3042">
        <w:rPr>
          <w:rFonts w:ascii="Arial Narrow" w:hAnsi="Arial Narrow"/>
          <w:sz w:val="24"/>
          <w:szCs w:val="24"/>
        </w:rPr>
        <w:br/>
        <w:t xml:space="preserve">CHEM 7000 Introduction to Quantum Mechanics I (2) </w:t>
      </w:r>
      <w:r w:rsidRPr="00AE3042">
        <w:rPr>
          <w:rFonts w:ascii="Arial Narrow" w:hAnsi="Arial Narrow"/>
          <w:sz w:val="24"/>
          <w:szCs w:val="24"/>
        </w:rPr>
        <w:br/>
        <w:t xml:space="preserve">CHEM 7010 Introduction to Quantum Mechanics II (2) </w:t>
      </w:r>
      <w:r w:rsidRPr="00AE3042">
        <w:rPr>
          <w:rFonts w:ascii="Arial Narrow" w:hAnsi="Arial Narrow"/>
          <w:sz w:val="24"/>
          <w:szCs w:val="24"/>
        </w:rPr>
        <w:br/>
        <w:t xml:space="preserve">CHEM 7020 Introduction to Spectroscopy I (2) </w:t>
      </w:r>
      <w:r w:rsidRPr="00AE3042">
        <w:rPr>
          <w:rFonts w:ascii="Arial Narrow" w:hAnsi="Arial Narrow"/>
          <w:sz w:val="24"/>
          <w:szCs w:val="24"/>
        </w:rPr>
        <w:br/>
        <w:t xml:space="preserve">CHEM 7030 Introduction to Spectroscopy II (2) </w:t>
      </w:r>
      <w:r w:rsidRPr="00AE3042">
        <w:rPr>
          <w:rFonts w:ascii="Arial Narrow" w:hAnsi="Arial Narrow"/>
          <w:sz w:val="24"/>
          <w:szCs w:val="24"/>
        </w:rPr>
        <w:br/>
        <w:t xml:space="preserve">CHEM 7040 Statistical Thermodynamics (2) </w:t>
      </w:r>
      <w:r w:rsidRPr="00AE3042">
        <w:rPr>
          <w:rFonts w:ascii="Arial Narrow" w:hAnsi="Arial Narrow"/>
          <w:sz w:val="24"/>
          <w:szCs w:val="24"/>
        </w:rPr>
        <w:br/>
        <w:t xml:space="preserve">CHEM 7050 Classical Thermodynamics (2) </w:t>
      </w:r>
      <w:r w:rsidRPr="00AE3042">
        <w:rPr>
          <w:rFonts w:ascii="Arial Narrow" w:hAnsi="Arial Narrow"/>
          <w:sz w:val="24"/>
          <w:szCs w:val="24"/>
        </w:rPr>
        <w:br/>
        <w:t xml:space="preserve">CHEM 7070 Chemical Kinetics (2) </w:t>
      </w:r>
      <w:r w:rsidRPr="00AE3042">
        <w:rPr>
          <w:rFonts w:ascii="Arial Narrow" w:hAnsi="Arial Narrow"/>
          <w:sz w:val="24"/>
          <w:szCs w:val="24"/>
        </w:rPr>
        <w:br/>
        <w:t xml:space="preserve">CHEM 7080 Chemical Dynamics (2) </w:t>
      </w:r>
    </w:p>
    <w:p w:rsidR="00E106D9" w:rsidRPr="00AE3042" w:rsidRDefault="00E106D9" w:rsidP="00E106D9">
      <w:pPr>
        <w:spacing w:beforeLines="1" w:afterLines="1"/>
        <w:ind w:left="0" w:firstLine="0"/>
        <w:rPr>
          <w:rFonts w:ascii="Arial Narrow" w:hAnsi="Arial Narrow"/>
          <w:b/>
          <w:sz w:val="24"/>
          <w:szCs w:val="24"/>
        </w:rPr>
      </w:pP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b/>
          <w:sz w:val="24"/>
          <w:szCs w:val="24"/>
        </w:rPr>
        <w:t xml:space="preserve">E. Chemistry, Geology Emphasis </w:t>
      </w:r>
      <w:r w:rsidRPr="00AE3042">
        <w:rPr>
          <w:rFonts w:ascii="Arial Narrow" w:hAnsi="Arial Narrow"/>
          <w:sz w:val="24"/>
          <w:szCs w:val="24"/>
        </w:rPr>
        <w:br/>
      </w:r>
      <w:r w:rsidRPr="00AE3042">
        <w:rPr>
          <w:rFonts w:ascii="Arial Narrow" w:hAnsi="Arial Narrow"/>
          <w:i/>
          <w:sz w:val="24"/>
          <w:szCs w:val="24"/>
        </w:rPr>
        <w:t>Core courses, plus:</w:t>
      </w:r>
      <w:r w:rsidRPr="00AE3042">
        <w:rPr>
          <w:rFonts w:ascii="Arial Narrow" w:hAnsi="Arial Narrow"/>
          <w:sz w:val="24"/>
          <w:szCs w:val="24"/>
        </w:rPr>
        <w:t xml:space="preserve"> </w:t>
      </w:r>
      <w:r w:rsidRPr="00AE3042">
        <w:rPr>
          <w:rFonts w:ascii="Arial Narrow" w:hAnsi="Arial Narrow"/>
          <w:sz w:val="24"/>
          <w:szCs w:val="24"/>
        </w:rPr>
        <w:br/>
        <w:t xml:space="preserve">CHEM 3070 Thermodynamics and Chemical Kinetics (4)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i/>
          <w:sz w:val="24"/>
          <w:szCs w:val="24"/>
        </w:rPr>
        <w:t>Two laboratory courses selected from:</w:t>
      </w:r>
      <w:r w:rsidRPr="00AE3042">
        <w:rPr>
          <w:rFonts w:ascii="Arial Narrow" w:hAnsi="Arial Narrow"/>
          <w:sz w:val="24"/>
          <w:szCs w:val="24"/>
        </w:rPr>
        <w:t xml:space="preserve"> </w:t>
      </w:r>
      <w:r w:rsidRPr="00AE3042">
        <w:rPr>
          <w:rFonts w:ascii="Arial Narrow" w:hAnsi="Arial Narrow"/>
          <w:sz w:val="24"/>
          <w:szCs w:val="24"/>
        </w:rPr>
        <w:br/>
        <w:t xml:space="preserve">CHEM 5700 Advanced Analytical Chemistry Lab (2) </w:t>
      </w:r>
      <w:r w:rsidRPr="00AE3042">
        <w:rPr>
          <w:rFonts w:ascii="Arial Narrow" w:hAnsi="Arial Narrow"/>
          <w:sz w:val="24"/>
          <w:szCs w:val="24"/>
        </w:rPr>
        <w:br/>
        <w:t xml:space="preserve">CHEM 5710 Advanced Organic Chemistry Lab (2) </w:t>
      </w:r>
      <w:r w:rsidRPr="00AE3042">
        <w:rPr>
          <w:rFonts w:ascii="Arial Narrow" w:hAnsi="Arial Narrow"/>
          <w:sz w:val="24"/>
          <w:szCs w:val="24"/>
        </w:rPr>
        <w:br/>
        <w:t xml:space="preserve">CHEM 5720 Advanced Physical Chemistry Lab (2) </w:t>
      </w:r>
      <w:r w:rsidRPr="00AE3042">
        <w:rPr>
          <w:rFonts w:ascii="Arial Narrow" w:hAnsi="Arial Narrow"/>
          <w:sz w:val="24"/>
          <w:szCs w:val="24"/>
        </w:rPr>
        <w:br/>
        <w:t xml:space="preserve">CHEM 5730 Advanced Inorganic Chemistry Lab (2)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i/>
          <w:sz w:val="24"/>
          <w:szCs w:val="24"/>
        </w:rPr>
        <w:t>Twelve or more units selected from the following:</w:t>
      </w:r>
      <w:r w:rsidRPr="00AE3042">
        <w:rPr>
          <w:rFonts w:ascii="Arial Narrow" w:hAnsi="Arial Narrow"/>
          <w:sz w:val="24"/>
          <w:szCs w:val="24"/>
        </w:rPr>
        <w:t xml:space="preserve"> </w:t>
      </w:r>
      <w:r w:rsidRPr="00AE3042">
        <w:rPr>
          <w:rFonts w:ascii="Arial Narrow" w:hAnsi="Arial Narrow"/>
          <w:sz w:val="24"/>
          <w:szCs w:val="24"/>
        </w:rPr>
        <w:br/>
        <w:t xml:space="preserve">GEO 1110 Physical Geology (3) </w:t>
      </w:r>
      <w:r w:rsidRPr="00AE3042">
        <w:rPr>
          <w:rFonts w:ascii="Arial Narrow" w:hAnsi="Arial Narrow"/>
          <w:sz w:val="24"/>
          <w:szCs w:val="24"/>
        </w:rPr>
        <w:br/>
        <w:t xml:space="preserve">GEO 3060 Structural Geology and Tectonics (3) </w:t>
      </w:r>
      <w:r w:rsidRPr="00AE3042">
        <w:rPr>
          <w:rFonts w:ascii="Arial Narrow" w:hAnsi="Arial Narrow"/>
          <w:sz w:val="24"/>
          <w:szCs w:val="24"/>
        </w:rPr>
        <w:br/>
        <w:t xml:space="preserve">GEO 3080 Earth Materials I (4) </w:t>
      </w:r>
      <w:r w:rsidRPr="00AE3042">
        <w:rPr>
          <w:rFonts w:ascii="Arial Narrow" w:hAnsi="Arial Narrow"/>
          <w:sz w:val="24"/>
          <w:szCs w:val="24"/>
        </w:rPr>
        <w:br/>
        <w:t xml:space="preserve">GEO 3090 Earth Materials II (4) </w:t>
      </w:r>
      <w:r w:rsidRPr="00AE3042">
        <w:rPr>
          <w:rFonts w:ascii="Arial Narrow" w:hAnsi="Arial Narrow"/>
          <w:sz w:val="24"/>
          <w:szCs w:val="24"/>
        </w:rPr>
        <w:br/>
        <w:t xml:space="preserve">GEO 4100 Petrography and </w:t>
      </w:r>
      <w:proofErr w:type="spellStart"/>
      <w:r w:rsidRPr="00AE3042">
        <w:rPr>
          <w:rFonts w:ascii="Arial Narrow" w:hAnsi="Arial Narrow"/>
          <w:sz w:val="24"/>
          <w:szCs w:val="24"/>
        </w:rPr>
        <w:t>Petrogenesis</w:t>
      </w:r>
      <w:proofErr w:type="spellEnd"/>
      <w:r w:rsidRPr="00AE3042">
        <w:rPr>
          <w:rFonts w:ascii="Arial Narrow" w:hAnsi="Arial Narrow"/>
          <w:sz w:val="24"/>
          <w:szCs w:val="24"/>
        </w:rPr>
        <w:t xml:space="preserve"> (3) </w:t>
      </w:r>
      <w:r w:rsidRPr="00AE3042">
        <w:rPr>
          <w:rFonts w:ascii="Arial Narrow" w:hAnsi="Arial Narrow"/>
          <w:sz w:val="24"/>
          <w:szCs w:val="24"/>
        </w:rPr>
        <w:br/>
        <w:t xml:space="preserve">GEO 5450 Ore Genesis and Mineral Exploration (3) </w:t>
      </w:r>
      <w:r w:rsidRPr="00AE3042">
        <w:rPr>
          <w:rFonts w:ascii="Arial Narrow" w:hAnsi="Arial Narrow"/>
          <w:sz w:val="24"/>
          <w:szCs w:val="24"/>
        </w:rPr>
        <w:br/>
        <w:t xml:space="preserve">GEO 5660 Geochemistry (3) </w:t>
      </w:r>
      <w:r w:rsidRPr="00AE3042">
        <w:rPr>
          <w:rFonts w:ascii="Arial Narrow" w:hAnsi="Arial Narrow"/>
          <w:sz w:val="24"/>
          <w:szCs w:val="24"/>
        </w:rPr>
        <w:br/>
        <w:t xml:space="preserve">GEO 5670 Isotope Tracers in Earth Science (3) </w:t>
      </w:r>
    </w:p>
    <w:p w:rsidR="00E106D9" w:rsidRPr="00AE3042" w:rsidRDefault="00E106D9" w:rsidP="00E106D9">
      <w:pPr>
        <w:spacing w:beforeLines="1" w:afterLines="1"/>
        <w:ind w:left="0" w:firstLine="0"/>
        <w:rPr>
          <w:rFonts w:ascii="Arial Narrow" w:hAnsi="Arial Narrow"/>
          <w:b/>
          <w:sz w:val="24"/>
          <w:szCs w:val="24"/>
        </w:rPr>
      </w:pP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b/>
          <w:sz w:val="24"/>
          <w:szCs w:val="24"/>
        </w:rPr>
        <w:t xml:space="preserve">F. Chemistry, Materials Science and Engineering Emphasis </w:t>
      </w:r>
      <w:r w:rsidRPr="00AE3042">
        <w:rPr>
          <w:rFonts w:ascii="Arial Narrow" w:hAnsi="Arial Narrow"/>
          <w:sz w:val="24"/>
          <w:szCs w:val="24"/>
        </w:rPr>
        <w:br/>
      </w:r>
      <w:r w:rsidRPr="00AE3042">
        <w:rPr>
          <w:rFonts w:ascii="Arial Narrow" w:hAnsi="Arial Narrow"/>
          <w:i/>
          <w:sz w:val="24"/>
          <w:szCs w:val="24"/>
        </w:rPr>
        <w:t>Core courses, plus:</w:t>
      </w:r>
      <w:r w:rsidRPr="00AE3042">
        <w:rPr>
          <w:rFonts w:ascii="Arial Narrow" w:hAnsi="Arial Narrow"/>
          <w:sz w:val="24"/>
          <w:szCs w:val="24"/>
        </w:rPr>
        <w:t xml:space="preserve"> </w:t>
      </w:r>
      <w:r w:rsidRPr="00AE3042">
        <w:rPr>
          <w:rFonts w:ascii="Arial Narrow" w:hAnsi="Arial Narrow"/>
          <w:sz w:val="24"/>
          <w:szCs w:val="24"/>
        </w:rPr>
        <w:br/>
        <w:t xml:space="preserve">MATH 2250 Differential Equations and Linear Algebra (4) </w:t>
      </w:r>
      <w:r w:rsidRPr="00AE3042">
        <w:rPr>
          <w:rFonts w:ascii="Arial Narrow" w:hAnsi="Arial Narrow"/>
          <w:sz w:val="24"/>
          <w:szCs w:val="24"/>
        </w:rPr>
        <w:br/>
        <w:t xml:space="preserve">CHEM 3070 Thermodynamics and Chemical Kinetics (4)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i/>
          <w:sz w:val="24"/>
          <w:szCs w:val="24"/>
        </w:rPr>
      </w:pPr>
      <w:r w:rsidRPr="00AE3042">
        <w:rPr>
          <w:rFonts w:ascii="Arial Narrow" w:hAnsi="Arial Narrow"/>
          <w:i/>
          <w:sz w:val="24"/>
          <w:szCs w:val="24"/>
        </w:rPr>
        <w:t xml:space="preserve">Two laboratory courses selected from: </w:t>
      </w:r>
      <w:r w:rsidRPr="00AE3042">
        <w:rPr>
          <w:rFonts w:ascii="Arial Narrow" w:hAnsi="Arial Narrow"/>
          <w:sz w:val="24"/>
          <w:szCs w:val="24"/>
        </w:rPr>
        <w:br/>
        <w:t xml:space="preserve">CHEM 5700 Advanced Analytical Chemistry Lab (2) </w:t>
      </w:r>
      <w:r w:rsidRPr="00AE3042">
        <w:rPr>
          <w:rFonts w:ascii="Arial Narrow" w:hAnsi="Arial Narrow"/>
          <w:sz w:val="24"/>
          <w:szCs w:val="24"/>
        </w:rPr>
        <w:br/>
        <w:t xml:space="preserve">CHEM 5710 Advanced Organic Chemistry Lab (2) </w:t>
      </w:r>
      <w:r w:rsidRPr="00AE3042">
        <w:rPr>
          <w:rFonts w:ascii="Arial Narrow" w:hAnsi="Arial Narrow"/>
          <w:sz w:val="24"/>
          <w:szCs w:val="24"/>
        </w:rPr>
        <w:br/>
        <w:t xml:space="preserve">CHEM 5720 Advanced Physical Chemistry Lab (2) </w:t>
      </w:r>
      <w:r w:rsidRPr="00AE3042">
        <w:rPr>
          <w:rFonts w:ascii="Arial Narrow" w:hAnsi="Arial Narrow"/>
          <w:sz w:val="24"/>
          <w:szCs w:val="24"/>
        </w:rPr>
        <w:br/>
        <w:t xml:space="preserve">CHEM 5730 Advanced Inorganic Chemistry Lab (2)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i/>
          <w:sz w:val="24"/>
          <w:szCs w:val="24"/>
        </w:rPr>
        <w:t xml:space="preserve">Fifteen or more units selected from the following: </w:t>
      </w:r>
      <w:r w:rsidRPr="00AE3042">
        <w:rPr>
          <w:rFonts w:ascii="Arial Narrow" w:hAnsi="Arial Narrow"/>
          <w:sz w:val="24"/>
          <w:szCs w:val="24"/>
        </w:rPr>
        <w:br/>
        <w:t xml:space="preserve">MSE 2010 Introduction to Materials Science and Engineering (4) </w:t>
      </w:r>
      <w:r w:rsidRPr="00AE3042">
        <w:rPr>
          <w:rFonts w:ascii="Arial Narrow" w:hAnsi="Arial Narrow"/>
          <w:sz w:val="24"/>
          <w:szCs w:val="24"/>
        </w:rPr>
        <w:br/>
        <w:t xml:space="preserve">MSE 3010 Materials Processing Lab (3) </w:t>
      </w:r>
      <w:r w:rsidRPr="00AE3042">
        <w:rPr>
          <w:rFonts w:ascii="Arial Narrow" w:hAnsi="Arial Narrow"/>
          <w:sz w:val="24"/>
          <w:szCs w:val="24"/>
        </w:rPr>
        <w:br/>
        <w:t xml:space="preserve">MSE 3210 Electronic Properties of Solids (3) </w:t>
      </w:r>
      <w:r w:rsidRPr="00AE3042">
        <w:rPr>
          <w:rFonts w:ascii="Arial Narrow" w:hAnsi="Arial Narrow"/>
          <w:sz w:val="24"/>
          <w:szCs w:val="24"/>
        </w:rPr>
        <w:br/>
        <w:t xml:space="preserve">MSE 3310 Introduction to Ceramics (3) </w:t>
      </w:r>
      <w:r w:rsidRPr="00AE3042">
        <w:rPr>
          <w:rFonts w:ascii="Arial Narrow" w:hAnsi="Arial Narrow"/>
          <w:sz w:val="24"/>
          <w:szCs w:val="24"/>
        </w:rPr>
        <w:br/>
      </w:r>
      <w:r w:rsidRPr="00AE3042">
        <w:rPr>
          <w:rFonts w:ascii="Arial Narrow" w:hAnsi="Arial Narrow"/>
          <w:sz w:val="24"/>
          <w:szCs w:val="24"/>
        </w:rPr>
        <w:lastRenderedPageBreak/>
        <w:t xml:space="preserve">MSE 3410 Introduction to Polymers (3) </w:t>
      </w:r>
      <w:r w:rsidRPr="00AE3042">
        <w:rPr>
          <w:rFonts w:ascii="Arial Narrow" w:hAnsi="Arial Narrow"/>
          <w:sz w:val="24"/>
          <w:szCs w:val="24"/>
        </w:rPr>
        <w:br/>
        <w:t xml:space="preserve">MSE 5011 Adv </w:t>
      </w:r>
      <w:proofErr w:type="spellStart"/>
      <w:r w:rsidRPr="00AE3042">
        <w:rPr>
          <w:rFonts w:ascii="Arial Narrow" w:hAnsi="Arial Narrow"/>
          <w:sz w:val="24"/>
          <w:szCs w:val="24"/>
        </w:rPr>
        <w:t>Mtrls</w:t>
      </w:r>
      <w:proofErr w:type="spellEnd"/>
      <w:r w:rsidRPr="00AE3042">
        <w:rPr>
          <w:rFonts w:ascii="Arial Narrow" w:hAnsi="Arial Narrow"/>
          <w:sz w:val="24"/>
          <w:szCs w:val="24"/>
        </w:rPr>
        <w:t xml:space="preserve"> Tech:  Experiment, Theory &amp; Characterization (2)</w:t>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 xml:space="preserve">MSE 5032 Advanced Thermodynamics (3) </w:t>
      </w:r>
      <w:r w:rsidRPr="00AE3042">
        <w:rPr>
          <w:rFonts w:ascii="Arial Narrow" w:hAnsi="Arial Narrow"/>
          <w:sz w:val="24"/>
          <w:szCs w:val="24"/>
        </w:rPr>
        <w:br/>
        <w:t xml:space="preserve">MSE 5034 Kinetics of Solid-state Processes (3) </w:t>
      </w:r>
      <w:r w:rsidRPr="00AE3042">
        <w:rPr>
          <w:rFonts w:ascii="Arial Narrow" w:hAnsi="Arial Narrow"/>
          <w:sz w:val="24"/>
          <w:szCs w:val="24"/>
        </w:rPr>
        <w:br/>
        <w:t xml:space="preserve">MSE 5470 Polymer &amp; Organic Materials </w:t>
      </w:r>
      <w:proofErr w:type="spellStart"/>
      <w:r w:rsidRPr="00AE3042">
        <w:rPr>
          <w:rFonts w:ascii="Arial Narrow" w:hAnsi="Arial Narrow"/>
          <w:sz w:val="24"/>
          <w:szCs w:val="24"/>
        </w:rPr>
        <w:t>fro</w:t>
      </w:r>
      <w:proofErr w:type="spellEnd"/>
      <w:r w:rsidRPr="00AE3042">
        <w:rPr>
          <w:rFonts w:ascii="Arial Narrow" w:hAnsi="Arial Narrow"/>
          <w:sz w:val="24"/>
          <w:szCs w:val="24"/>
        </w:rPr>
        <w:t xml:space="preserve"> Renewable energy Application I (3) </w:t>
      </w:r>
    </w:p>
    <w:p w:rsidR="00E106D9" w:rsidRPr="00AE3042" w:rsidRDefault="00E106D9" w:rsidP="00E106D9">
      <w:pPr>
        <w:ind w:left="0" w:firstLine="0"/>
        <w:rPr>
          <w:rFonts w:ascii="Arial Narrow" w:hAnsi="Arial Narrow"/>
          <w:b/>
          <w:sz w:val="24"/>
          <w:szCs w:val="24"/>
        </w:rPr>
      </w:pPr>
    </w:p>
    <w:p w:rsidR="00E106D9" w:rsidRPr="00AE3042" w:rsidRDefault="00E106D9" w:rsidP="00E106D9">
      <w:pPr>
        <w:ind w:left="0" w:firstLine="0"/>
        <w:rPr>
          <w:rFonts w:ascii="Arial Narrow" w:hAnsi="Arial Narrow"/>
          <w:i/>
          <w:sz w:val="24"/>
          <w:szCs w:val="24"/>
        </w:rPr>
      </w:pPr>
      <w:r w:rsidRPr="00AE3042">
        <w:rPr>
          <w:rFonts w:ascii="Arial Narrow" w:hAnsi="Arial Narrow"/>
          <w:b/>
          <w:sz w:val="24"/>
          <w:szCs w:val="24"/>
        </w:rPr>
        <w:t xml:space="preserve">G. Chemistry, Mathematics Emphasis </w:t>
      </w:r>
      <w:r w:rsidRPr="00AE3042">
        <w:rPr>
          <w:rFonts w:ascii="Arial Narrow" w:hAnsi="Arial Narrow"/>
          <w:sz w:val="24"/>
          <w:szCs w:val="24"/>
        </w:rPr>
        <w:br/>
      </w:r>
      <w:r w:rsidRPr="00AE3042">
        <w:rPr>
          <w:rFonts w:ascii="Arial Narrow" w:hAnsi="Arial Narrow"/>
          <w:i/>
          <w:sz w:val="24"/>
          <w:szCs w:val="24"/>
        </w:rPr>
        <w:t>Core courses, plus:</w:t>
      </w:r>
      <w:r w:rsidRPr="00AE3042">
        <w:rPr>
          <w:rFonts w:ascii="Arial Narrow" w:hAnsi="Arial Narrow"/>
          <w:sz w:val="24"/>
          <w:szCs w:val="24"/>
        </w:rPr>
        <w:t xml:space="preserve"> </w:t>
      </w:r>
      <w:r w:rsidRPr="00AE3042">
        <w:rPr>
          <w:rFonts w:ascii="Arial Narrow" w:hAnsi="Arial Narrow"/>
          <w:sz w:val="24"/>
          <w:szCs w:val="24"/>
        </w:rPr>
        <w:br/>
        <w:t xml:space="preserve">CHEM 3070 Thermodynamics and Chemical Kinetics (4) </w:t>
      </w:r>
      <w:r w:rsidRPr="00AE3042">
        <w:rPr>
          <w:rFonts w:ascii="Arial Narrow" w:hAnsi="Arial Narrow"/>
          <w:sz w:val="24"/>
          <w:szCs w:val="24"/>
        </w:rPr>
        <w:br/>
        <w:t xml:space="preserve">MATH 2250 Differential Equations and Linear Algebra (4) </w:t>
      </w:r>
      <w:r w:rsidRPr="00AE3042">
        <w:rPr>
          <w:rFonts w:ascii="Arial Narrow" w:hAnsi="Arial Narrow"/>
          <w:sz w:val="24"/>
          <w:szCs w:val="24"/>
        </w:rPr>
        <w:br/>
        <w:t xml:space="preserve">MATH 3150 Partial Differential Equations for Engineers (2) </w:t>
      </w:r>
      <w:r w:rsidRPr="00AE3042">
        <w:rPr>
          <w:rFonts w:ascii="Arial Narrow" w:hAnsi="Arial Narrow"/>
          <w:sz w:val="24"/>
          <w:szCs w:val="24"/>
        </w:rPr>
        <w:br/>
        <w:t xml:space="preserve">MATH 3160 Applied Complex Variables (2) </w:t>
      </w:r>
      <w:r w:rsidRPr="00AE3042">
        <w:rPr>
          <w:rFonts w:ascii="Arial Narrow" w:hAnsi="Arial Narrow"/>
          <w:sz w:val="24"/>
          <w:szCs w:val="24"/>
        </w:rPr>
        <w:br/>
        <w:t xml:space="preserve">MATH Elective (3 credits) chosen in consultation with the chemistry advisor </w:t>
      </w:r>
      <w:r w:rsidRPr="00AE3042">
        <w:rPr>
          <w:rFonts w:ascii="Arial Narrow" w:hAnsi="Arial Narrow"/>
          <w:sz w:val="24"/>
          <w:szCs w:val="24"/>
        </w:rPr>
        <w:br/>
      </w:r>
    </w:p>
    <w:p w:rsidR="00E106D9" w:rsidRPr="00AE3042" w:rsidRDefault="00E106D9" w:rsidP="00E106D9">
      <w:pPr>
        <w:ind w:left="0" w:firstLine="0"/>
        <w:rPr>
          <w:rFonts w:ascii="Arial Narrow" w:hAnsi="Arial Narrow"/>
          <w:i/>
          <w:sz w:val="24"/>
          <w:szCs w:val="24"/>
        </w:rPr>
      </w:pPr>
      <w:r w:rsidRPr="00AE3042">
        <w:rPr>
          <w:rFonts w:ascii="Arial Narrow" w:hAnsi="Arial Narrow"/>
          <w:i/>
          <w:sz w:val="24"/>
          <w:szCs w:val="24"/>
        </w:rPr>
        <w:t xml:space="preserve">Two laboratory courses selected from: </w:t>
      </w:r>
      <w:r w:rsidRPr="00AE3042">
        <w:rPr>
          <w:rFonts w:ascii="Arial Narrow" w:hAnsi="Arial Narrow"/>
          <w:sz w:val="24"/>
          <w:szCs w:val="24"/>
        </w:rPr>
        <w:br/>
        <w:t xml:space="preserve">CHEM 5700 Advanced Analytical Chemistry Lab (2) </w:t>
      </w:r>
      <w:r w:rsidRPr="00AE3042">
        <w:rPr>
          <w:rFonts w:ascii="Arial Narrow" w:hAnsi="Arial Narrow"/>
          <w:sz w:val="24"/>
          <w:szCs w:val="24"/>
        </w:rPr>
        <w:br/>
        <w:t xml:space="preserve">CHEM 5710 Advanced Organic Chemistry Lab (2) </w:t>
      </w:r>
      <w:r w:rsidRPr="00AE3042">
        <w:rPr>
          <w:rFonts w:ascii="Arial Narrow" w:hAnsi="Arial Narrow"/>
          <w:sz w:val="24"/>
          <w:szCs w:val="24"/>
        </w:rPr>
        <w:br/>
        <w:t xml:space="preserve">CHEM 5720 Advanced Physical Chemistry Lab (2) </w:t>
      </w:r>
      <w:r w:rsidRPr="00AE3042">
        <w:rPr>
          <w:rFonts w:ascii="Arial Narrow" w:hAnsi="Arial Narrow"/>
          <w:sz w:val="24"/>
          <w:szCs w:val="24"/>
        </w:rPr>
        <w:br/>
        <w:t xml:space="preserve">CHEM 5730 Advanced Inorganic Chemistry Lab (2) </w:t>
      </w:r>
      <w:r w:rsidRPr="00AE3042">
        <w:rPr>
          <w:rFonts w:ascii="Arial Narrow" w:hAnsi="Arial Narrow"/>
          <w:sz w:val="24"/>
          <w:szCs w:val="24"/>
        </w:rPr>
        <w:br/>
      </w:r>
    </w:p>
    <w:p w:rsidR="00E106D9" w:rsidRPr="00AE3042" w:rsidRDefault="00E106D9" w:rsidP="00E106D9">
      <w:pPr>
        <w:ind w:left="0" w:firstLine="0"/>
        <w:rPr>
          <w:rFonts w:ascii="Arial Narrow" w:hAnsi="Arial Narrow"/>
          <w:sz w:val="24"/>
          <w:szCs w:val="24"/>
        </w:rPr>
      </w:pPr>
      <w:r w:rsidRPr="00AE3042">
        <w:rPr>
          <w:rFonts w:ascii="Arial Narrow" w:hAnsi="Arial Narrow"/>
          <w:i/>
          <w:sz w:val="24"/>
          <w:szCs w:val="24"/>
        </w:rPr>
        <w:t xml:space="preserve">Six or more units selected from the following: </w:t>
      </w:r>
      <w:r w:rsidRPr="00AE3042">
        <w:rPr>
          <w:rFonts w:ascii="Arial Narrow" w:hAnsi="Arial Narrow"/>
          <w:sz w:val="24"/>
          <w:szCs w:val="24"/>
        </w:rPr>
        <w:br/>
        <w:t xml:space="preserve">MATH 5010 Introduction to Probability (3) </w:t>
      </w:r>
      <w:r w:rsidRPr="00AE3042">
        <w:rPr>
          <w:rFonts w:ascii="Arial Narrow" w:hAnsi="Arial Narrow"/>
          <w:sz w:val="24"/>
          <w:szCs w:val="24"/>
        </w:rPr>
        <w:br/>
        <w:t xml:space="preserve">MATH 5080 Statistical Inference I (3) </w:t>
      </w:r>
      <w:r w:rsidRPr="00AE3042">
        <w:rPr>
          <w:rFonts w:ascii="Arial Narrow" w:hAnsi="Arial Narrow"/>
          <w:sz w:val="24"/>
          <w:szCs w:val="24"/>
        </w:rPr>
        <w:br/>
        <w:t xml:space="preserve">MATH 5090 Statistical Inference II (3) </w:t>
      </w:r>
      <w:r w:rsidRPr="00AE3042">
        <w:rPr>
          <w:rFonts w:ascii="Arial Narrow" w:hAnsi="Arial Narrow"/>
          <w:sz w:val="24"/>
          <w:szCs w:val="24"/>
        </w:rPr>
        <w:br/>
        <w:t xml:space="preserve">MATH 5210 Introduction to Real Analysis (4) </w:t>
      </w:r>
      <w:r w:rsidRPr="00AE3042">
        <w:rPr>
          <w:rFonts w:ascii="Arial Narrow" w:hAnsi="Arial Narrow"/>
          <w:sz w:val="24"/>
          <w:szCs w:val="24"/>
        </w:rPr>
        <w:br/>
        <w:t xml:space="preserve">MATH 5600 Survey of Numerical Analysis (4) </w:t>
      </w:r>
      <w:r w:rsidRPr="00AE3042">
        <w:rPr>
          <w:rFonts w:ascii="Arial Narrow" w:hAnsi="Arial Narrow"/>
          <w:sz w:val="24"/>
          <w:szCs w:val="24"/>
        </w:rPr>
        <w:br/>
        <w:t xml:space="preserve">MATH 5610 Introduction to Numerical Analysis I (4) </w:t>
      </w:r>
      <w:r w:rsidRPr="00AE3042">
        <w:rPr>
          <w:rFonts w:ascii="Arial Narrow" w:hAnsi="Arial Narrow"/>
          <w:sz w:val="24"/>
          <w:szCs w:val="24"/>
        </w:rPr>
        <w:br/>
        <w:t>MATH 5620 Introduction to Numerical Analysis II (4)</w:t>
      </w:r>
    </w:p>
    <w:p w:rsidR="00E106D9" w:rsidRPr="00AE3042" w:rsidRDefault="00E106D9" w:rsidP="00E106D9">
      <w:pPr>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b/>
          <w:sz w:val="24"/>
          <w:szCs w:val="24"/>
        </w:rPr>
      </w:pPr>
      <w:r w:rsidRPr="00AE3042">
        <w:rPr>
          <w:rFonts w:ascii="Arial Narrow" w:hAnsi="Arial Narrow"/>
          <w:b/>
          <w:sz w:val="24"/>
          <w:szCs w:val="24"/>
        </w:rPr>
        <w:t>H. Chemistry, Teaching Emphasis</w:t>
      </w:r>
      <w:r w:rsidRPr="00AE3042">
        <w:rPr>
          <w:rFonts w:ascii="Arial Narrow" w:hAnsi="Arial Narrow"/>
          <w:b/>
          <w:sz w:val="24"/>
          <w:szCs w:val="24"/>
        </w:rPr>
        <w:br/>
      </w: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i/>
          <w:sz w:val="24"/>
          <w:szCs w:val="24"/>
        </w:rPr>
        <w:t xml:space="preserve">Core courses, plus: </w:t>
      </w:r>
      <w:r w:rsidRPr="00AE3042">
        <w:rPr>
          <w:rFonts w:ascii="Arial Narrow" w:hAnsi="Arial Narrow"/>
          <w:sz w:val="24"/>
          <w:szCs w:val="24"/>
        </w:rPr>
        <w:br/>
        <w:t xml:space="preserve">CHEM 3070 Thermodynamics and Chemical Kinetics (4) </w:t>
      </w:r>
    </w:p>
    <w:p w:rsidR="00AE3042" w:rsidRDefault="00E106D9" w:rsidP="00AE3042">
      <w:pPr>
        <w:spacing w:beforeLines="1" w:afterLines="1"/>
        <w:ind w:left="0" w:firstLine="720"/>
        <w:rPr>
          <w:rFonts w:ascii="Arial Narrow" w:hAnsi="Arial Narrow"/>
          <w:sz w:val="24"/>
          <w:szCs w:val="24"/>
        </w:rPr>
      </w:pPr>
      <w:proofErr w:type="gramStart"/>
      <w:r w:rsidRPr="00AE3042">
        <w:rPr>
          <w:rFonts w:ascii="Arial Narrow" w:hAnsi="Arial Narrow"/>
          <w:sz w:val="24"/>
          <w:szCs w:val="24"/>
        </w:rPr>
        <w:t>or</w:t>
      </w:r>
      <w:proofErr w:type="gramEnd"/>
      <w:r w:rsidRPr="00AE3042">
        <w:rPr>
          <w:rFonts w:ascii="Arial Narrow" w:hAnsi="Arial Narrow"/>
          <w:sz w:val="24"/>
          <w:szCs w:val="24"/>
        </w:rPr>
        <w:t xml:space="preserve"> CHEM 3090 Biophysical Chemistry (3) </w:t>
      </w:r>
    </w:p>
    <w:p w:rsidR="00E106D9" w:rsidRPr="00AE3042" w:rsidRDefault="00E106D9" w:rsidP="00AE3042">
      <w:pPr>
        <w:spacing w:beforeLines="1" w:afterLines="1"/>
        <w:ind w:left="0" w:firstLine="720"/>
        <w:rPr>
          <w:rFonts w:ascii="Arial Narrow" w:hAnsi="Arial Narrow"/>
          <w:b/>
          <w:sz w:val="24"/>
          <w:szCs w:val="24"/>
        </w:rPr>
      </w:pPr>
      <w:r w:rsidRPr="00AE3042">
        <w:rPr>
          <w:rFonts w:ascii="Arial Narrow" w:hAnsi="Arial Narrow"/>
          <w:sz w:val="24"/>
          <w:szCs w:val="24"/>
        </w:rPr>
        <w:br/>
      </w:r>
      <w:r w:rsidRPr="00AE3042">
        <w:rPr>
          <w:rFonts w:ascii="Arial Narrow" w:hAnsi="Arial Narrow"/>
          <w:i/>
          <w:sz w:val="24"/>
          <w:szCs w:val="24"/>
        </w:rPr>
        <w:t xml:space="preserve">Two laboratory courses selected from: </w:t>
      </w:r>
      <w:r w:rsidRPr="00AE3042">
        <w:rPr>
          <w:rFonts w:ascii="Arial Narrow" w:hAnsi="Arial Narrow"/>
          <w:sz w:val="24"/>
          <w:szCs w:val="24"/>
        </w:rPr>
        <w:br/>
        <w:t xml:space="preserve">CHEM 5700 Advanced Analytical Chemistry Lab (2) </w:t>
      </w:r>
      <w:r w:rsidRPr="00AE3042">
        <w:rPr>
          <w:rFonts w:ascii="Arial Narrow" w:hAnsi="Arial Narrow"/>
          <w:sz w:val="24"/>
          <w:szCs w:val="24"/>
        </w:rPr>
        <w:br/>
        <w:t xml:space="preserve">CHEM 5710 Advanced Organic Chemistry Lab (2) </w:t>
      </w:r>
      <w:r w:rsidRPr="00AE3042">
        <w:rPr>
          <w:rFonts w:ascii="Arial Narrow" w:hAnsi="Arial Narrow"/>
          <w:sz w:val="24"/>
          <w:szCs w:val="24"/>
        </w:rPr>
        <w:br/>
        <w:t xml:space="preserve">CHEM 5720 Advanced Physical Chemistry Lab (2) </w:t>
      </w:r>
      <w:r w:rsidRPr="00AE3042">
        <w:rPr>
          <w:rFonts w:ascii="Arial Narrow" w:hAnsi="Arial Narrow"/>
          <w:sz w:val="24"/>
          <w:szCs w:val="24"/>
        </w:rPr>
        <w:br/>
        <w:t xml:space="preserve">CHEM 5730 Advanced Inorganic Chemistry Lab (2) </w:t>
      </w:r>
      <w:r w:rsidRPr="00AE3042">
        <w:rPr>
          <w:rFonts w:ascii="Arial Narrow" w:hAnsi="Arial Narrow"/>
          <w:sz w:val="24"/>
          <w:szCs w:val="24"/>
        </w:rPr>
        <w:br/>
      </w:r>
    </w:p>
    <w:p w:rsidR="00E106D9" w:rsidRPr="00AE3042" w:rsidRDefault="00E106D9" w:rsidP="00E106D9">
      <w:pPr>
        <w:spacing w:beforeLines="1" w:afterLines="1"/>
        <w:ind w:left="0" w:firstLine="0"/>
        <w:rPr>
          <w:rFonts w:ascii="Arial Narrow" w:hAnsi="Arial Narrow"/>
          <w:sz w:val="24"/>
          <w:szCs w:val="24"/>
        </w:rPr>
      </w:pPr>
      <w:proofErr w:type="gramStart"/>
      <w:r w:rsidRPr="00AE3042">
        <w:rPr>
          <w:rFonts w:ascii="Arial Narrow" w:hAnsi="Arial Narrow"/>
          <w:b/>
          <w:sz w:val="24"/>
          <w:szCs w:val="24"/>
        </w:rPr>
        <w:t>Teaching Major, Minor, Certification.</w:t>
      </w:r>
      <w:proofErr w:type="gramEnd"/>
      <w:r w:rsidRPr="00AE3042">
        <w:rPr>
          <w:rFonts w:ascii="Arial Narrow" w:hAnsi="Arial Narrow"/>
          <w:b/>
          <w:sz w:val="24"/>
          <w:szCs w:val="24"/>
        </w:rPr>
        <w:t xml:space="preserve"> </w:t>
      </w:r>
      <w:r w:rsidRPr="00AE3042">
        <w:rPr>
          <w:rFonts w:ascii="Arial Narrow" w:hAnsi="Arial Narrow"/>
          <w:sz w:val="24"/>
          <w:szCs w:val="24"/>
        </w:rPr>
        <w:t xml:space="preserve">Please refer to Education in the Colleges section for information on teaching major and minor course requirements and state secondary teacher certification. </w:t>
      </w:r>
    </w:p>
    <w:p w:rsidR="00E106D9" w:rsidRPr="00AE3042" w:rsidRDefault="00E106D9" w:rsidP="00E106D9">
      <w:pPr>
        <w:ind w:left="0" w:firstLine="0"/>
        <w:rPr>
          <w:rFonts w:ascii="Arial Narrow" w:hAnsi="Arial Narrow"/>
          <w:sz w:val="24"/>
          <w:szCs w:val="24"/>
        </w:rPr>
      </w:pPr>
    </w:p>
    <w:p w:rsidR="00E106D9" w:rsidRPr="00AE3042" w:rsidRDefault="00E106D9" w:rsidP="00E106D9">
      <w:pPr>
        <w:ind w:left="0" w:firstLine="0"/>
        <w:rPr>
          <w:rFonts w:ascii="Arial Narrow" w:hAnsi="Arial Narrow"/>
          <w:sz w:val="24"/>
          <w:szCs w:val="24"/>
        </w:rPr>
      </w:pPr>
    </w:p>
    <w:p w:rsidR="00AE3042" w:rsidRDefault="00AE3042">
      <w:pPr>
        <w:rPr>
          <w:rFonts w:ascii="Arial Narrow" w:hAnsi="Arial Narrow"/>
          <w:sz w:val="24"/>
          <w:szCs w:val="24"/>
        </w:rPr>
      </w:pPr>
      <w:r>
        <w:rPr>
          <w:rFonts w:ascii="Arial Narrow" w:hAnsi="Arial Narrow"/>
          <w:sz w:val="24"/>
          <w:szCs w:val="24"/>
        </w:rPr>
        <w:br w:type="page"/>
      </w:r>
    </w:p>
    <w:p w:rsidR="00E106D9" w:rsidRPr="00AE3042" w:rsidRDefault="00E106D9" w:rsidP="00E106D9">
      <w:pPr>
        <w:ind w:left="0" w:firstLine="0"/>
        <w:rPr>
          <w:rFonts w:ascii="Arial Narrow" w:hAnsi="Arial Narrow"/>
          <w:sz w:val="24"/>
          <w:szCs w:val="24"/>
        </w:rPr>
      </w:pPr>
      <w:r w:rsidRPr="00AE3042">
        <w:rPr>
          <w:rFonts w:ascii="Arial Narrow" w:hAnsi="Arial Narrow"/>
          <w:sz w:val="24"/>
          <w:szCs w:val="24"/>
        </w:rPr>
        <w:lastRenderedPageBreak/>
        <w:t>Section II:  Need</w:t>
      </w:r>
    </w:p>
    <w:p w:rsidR="00E106D9" w:rsidRPr="00AE3042" w:rsidRDefault="00E106D9" w:rsidP="00E106D9">
      <w:pPr>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Since long before the transition to semesters, the chemistry department has offered students a variety of ways to complete the requirements for the Chemistry Degree but there has not been a way to indicate this information on a transcript until the recently approved mechanism involving emphases.  There is a common core for all chemistry majors and the unique flavor of each emphasis is indicated by name assigned to each emphasis.</w:t>
      </w:r>
    </w:p>
    <w:p w:rsidR="00E106D9" w:rsidRPr="00AE3042" w:rsidRDefault="00E106D9" w:rsidP="00E106D9">
      <w:pPr>
        <w:spacing w:beforeLines="1" w:afterLines="1"/>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 xml:space="preserve">The Professional and Biological Emphases are certified by the American Chemical Society as meeting ACS standards for a traditional chemistry major and a biochemistry major, respectively.  It should be noted that the Biochemistry Department on campus does not offer an undergraduate degree program so including the Biological Emphasis on a transcript is important to our students.  With an annual production of approximately 60 chemistry graduates, the Chemistry Department ranks in the top ten in the nation with about 50 ACS Certified graduates in a typical year.       </w:t>
      </w:r>
    </w:p>
    <w:p w:rsidR="00E106D9" w:rsidRPr="00AE3042" w:rsidRDefault="00E106D9" w:rsidP="00E106D9">
      <w:pPr>
        <w:spacing w:beforeLines="1" w:afterLines="1"/>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Recognition of the other options (Business, Chemical Physics, Geology, Materials Science and Engineering, Mathematics and Teaching) on a transcript will make clear that students completing these degree programs have had an exposure to diverse fields where chemical training matters.  Students have frequently requested that the precise nature of their chemistry degree be indicated on their transcripts so this change should help students as they apply to graduate and professional programs or pursue a career in the chemical sciences.</w:t>
      </w:r>
    </w:p>
    <w:p w:rsidR="00E106D9" w:rsidRPr="00AE3042" w:rsidRDefault="00E106D9" w:rsidP="00E106D9">
      <w:pPr>
        <w:spacing w:beforeLines="1" w:afterLines="1"/>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Section III:  Institutional Impact</w:t>
      </w:r>
    </w:p>
    <w:p w:rsidR="00E106D9" w:rsidRPr="00AE3042" w:rsidRDefault="00E106D9" w:rsidP="00E106D9">
      <w:pPr>
        <w:spacing w:beforeLines="1" w:afterLines="1"/>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There will be no impact to the department or institution as these degree programs are already in place and we have sufficient advising resources to direct students to the appropriate program of study</w:t>
      </w:r>
      <w:proofErr w:type="gramStart"/>
      <w:r w:rsidRPr="00AE3042">
        <w:rPr>
          <w:rFonts w:ascii="Arial Narrow" w:hAnsi="Arial Narrow"/>
          <w:sz w:val="24"/>
          <w:szCs w:val="24"/>
        </w:rPr>
        <w:t>..</w:t>
      </w:r>
      <w:proofErr w:type="gramEnd"/>
    </w:p>
    <w:p w:rsidR="00E106D9" w:rsidRPr="00AE3042" w:rsidRDefault="00E106D9" w:rsidP="00E106D9">
      <w:pPr>
        <w:spacing w:beforeLines="1" w:afterLines="1"/>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sz w:val="24"/>
          <w:szCs w:val="24"/>
        </w:rPr>
      </w:pPr>
      <w:proofErr w:type="gramStart"/>
      <w:r w:rsidRPr="00AE3042">
        <w:rPr>
          <w:rFonts w:ascii="Arial Narrow" w:hAnsi="Arial Narrow"/>
          <w:sz w:val="24"/>
          <w:szCs w:val="24"/>
        </w:rPr>
        <w:t>Section  IV</w:t>
      </w:r>
      <w:proofErr w:type="gramEnd"/>
      <w:r w:rsidRPr="00AE3042">
        <w:rPr>
          <w:rFonts w:ascii="Arial Narrow" w:hAnsi="Arial Narrow"/>
          <w:sz w:val="24"/>
          <w:szCs w:val="24"/>
        </w:rPr>
        <w:t>:  Finances</w:t>
      </w:r>
    </w:p>
    <w:p w:rsidR="00E106D9" w:rsidRPr="00AE3042" w:rsidRDefault="00E106D9" w:rsidP="00E106D9">
      <w:pPr>
        <w:spacing w:beforeLines="1" w:afterLines="1"/>
        <w:ind w:left="0" w:firstLine="0"/>
        <w:rPr>
          <w:rFonts w:ascii="Arial Narrow" w:hAnsi="Arial Narrow"/>
          <w:sz w:val="24"/>
          <w:szCs w:val="24"/>
        </w:rPr>
      </w:pPr>
    </w:p>
    <w:p w:rsidR="00E106D9" w:rsidRPr="00AE3042" w:rsidRDefault="00E106D9" w:rsidP="00E106D9">
      <w:pPr>
        <w:spacing w:beforeLines="1" w:afterLines="1"/>
        <w:ind w:left="0" w:firstLine="0"/>
        <w:rPr>
          <w:rFonts w:ascii="Arial Narrow" w:hAnsi="Arial Narrow"/>
          <w:sz w:val="24"/>
          <w:szCs w:val="24"/>
        </w:rPr>
      </w:pPr>
      <w:r w:rsidRPr="00AE3042">
        <w:rPr>
          <w:rFonts w:ascii="Arial Narrow" w:hAnsi="Arial Narrow"/>
          <w:sz w:val="24"/>
          <w:szCs w:val="24"/>
        </w:rPr>
        <w:t>There will be no financial impact to the department or institution.</w:t>
      </w:r>
    </w:p>
    <w:p w:rsidR="00E106D9" w:rsidRDefault="00E106D9" w:rsidP="00E106D9">
      <w:pPr>
        <w:ind w:left="0" w:firstLine="0"/>
        <w:sectPr w:rsidR="00E106D9" w:rsidSect="00AD4AF5">
          <w:pgSz w:w="12240" w:h="15840"/>
          <w:pgMar w:top="1440" w:right="1440" w:bottom="1440" w:left="1440" w:header="720" w:footer="720" w:gutter="0"/>
          <w:cols w:space="720"/>
          <w:docGrid w:linePitch="360"/>
        </w:sectPr>
      </w:pPr>
    </w:p>
    <w:p w:rsidR="00092C18" w:rsidRDefault="00E106D9" w:rsidP="00E106D9">
      <w:pPr>
        <w:ind w:left="0" w:firstLine="0"/>
      </w:pPr>
      <w:r w:rsidRPr="00E106D9">
        <w:lastRenderedPageBreak/>
        <w:drawing>
          <wp:inline distT="0" distB="0" distL="0" distR="0">
            <wp:extent cx="6658532" cy="8477250"/>
            <wp:effectExtent l="19050" t="0" r="8968" b="0"/>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l="8585" t="1651" r="9122" b="3136"/>
                    <a:stretch>
                      <a:fillRect/>
                    </a:stretch>
                  </pic:blipFill>
                  <pic:spPr bwMode="auto">
                    <a:xfrm>
                      <a:off x="0" y="0"/>
                      <a:ext cx="6662222" cy="8481948"/>
                    </a:xfrm>
                    <a:prstGeom prst="rect">
                      <a:avLst/>
                    </a:prstGeom>
                    <a:noFill/>
                    <a:ln w="9525">
                      <a:noFill/>
                      <a:miter lim="800000"/>
                      <a:headEnd/>
                      <a:tailEnd/>
                    </a:ln>
                  </pic:spPr>
                </pic:pic>
              </a:graphicData>
            </a:graphic>
          </wp:inline>
        </w:drawing>
      </w:r>
    </w:p>
    <w:sectPr w:rsidR="00092C18" w:rsidSect="00E106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C5828"/>
    <w:multiLevelType w:val="hybridMultilevel"/>
    <w:tmpl w:val="392A633A"/>
    <w:lvl w:ilvl="0" w:tplc="C6D2F49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106D9"/>
    <w:rsid w:val="0005779C"/>
    <w:rsid w:val="00121A11"/>
    <w:rsid w:val="00447BF5"/>
    <w:rsid w:val="004E7D79"/>
    <w:rsid w:val="006F0580"/>
    <w:rsid w:val="00984239"/>
    <w:rsid w:val="00991AF3"/>
    <w:rsid w:val="00AD4AF5"/>
    <w:rsid w:val="00AE3042"/>
    <w:rsid w:val="00D10802"/>
    <w:rsid w:val="00E106D9"/>
    <w:rsid w:val="00FB3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UUHSC</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u0108147</dc:creator>
  <cp:keywords/>
  <dc:description/>
  <cp:lastModifiedBy>u0108147</cp:lastModifiedBy>
  <cp:revision>1</cp:revision>
  <dcterms:created xsi:type="dcterms:W3CDTF">2011-03-31T20:24:00Z</dcterms:created>
  <dcterms:modified xsi:type="dcterms:W3CDTF">2011-03-31T20:39:00Z</dcterms:modified>
</cp:coreProperties>
</file>