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5" w:rsidRPr="00A87FAB" w:rsidRDefault="00B336FF">
      <w:pPr>
        <w:rPr>
          <w:b/>
          <w:sz w:val="24"/>
        </w:rPr>
      </w:pPr>
      <w:r w:rsidRPr="00A87FAB">
        <w:rPr>
          <w:b/>
          <w:sz w:val="24"/>
        </w:rPr>
        <w:t>University of Utah Certificates</w:t>
      </w:r>
    </w:p>
    <w:p w:rsidR="00B336FF" w:rsidRPr="00F40F13" w:rsidRDefault="00CF4A75">
      <w:pPr>
        <w:rPr>
          <w:b/>
        </w:rPr>
      </w:pPr>
      <w:r>
        <w:rPr>
          <w:b/>
        </w:rPr>
        <w:t>For-Credit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50"/>
        <w:gridCol w:w="3348"/>
      </w:tblGrid>
      <w:tr w:rsidR="00B336FF" w:rsidRPr="00F40F13" w:rsidTr="00CF4A75">
        <w:tc>
          <w:tcPr>
            <w:tcW w:w="2178" w:type="dxa"/>
            <w:shd w:val="clear" w:color="auto" w:fill="BFBFBF" w:themeFill="background1" w:themeFillShade="BF"/>
          </w:tcPr>
          <w:p w:rsidR="00B336FF" w:rsidRPr="00F40F13" w:rsidRDefault="00B336FF" w:rsidP="00B336FF">
            <w:pPr>
              <w:rPr>
                <w:b/>
              </w:rPr>
            </w:pPr>
            <w:r w:rsidRPr="00F40F13">
              <w:rPr>
                <w:b/>
              </w:rPr>
              <w:t>Type of Certificate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B336FF" w:rsidRPr="00F40F13" w:rsidRDefault="00B336FF">
            <w:pPr>
              <w:rPr>
                <w:b/>
              </w:rPr>
            </w:pPr>
            <w:r w:rsidRPr="00F40F13">
              <w:rPr>
                <w:b/>
              </w:rPr>
              <w:t>Description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:rsidR="00B336FF" w:rsidRPr="00F40F13" w:rsidRDefault="00B336FF">
            <w:pPr>
              <w:rPr>
                <w:b/>
              </w:rPr>
            </w:pPr>
            <w:r w:rsidRPr="00F40F13">
              <w:rPr>
                <w:b/>
              </w:rPr>
              <w:t>Requirements</w:t>
            </w:r>
          </w:p>
        </w:tc>
      </w:tr>
      <w:tr w:rsidR="00B336FF" w:rsidTr="00CF4A75">
        <w:tc>
          <w:tcPr>
            <w:tcW w:w="2178" w:type="dxa"/>
          </w:tcPr>
          <w:p w:rsidR="00B336FF" w:rsidRPr="00EF30D8" w:rsidRDefault="00B336FF" w:rsidP="00B336FF">
            <w:pPr>
              <w:rPr>
                <w:sz w:val="20"/>
              </w:rPr>
            </w:pPr>
            <w:r w:rsidRPr="00EF30D8">
              <w:rPr>
                <w:sz w:val="20"/>
              </w:rPr>
              <w:t>Undergrad Certificate</w:t>
            </w:r>
          </w:p>
        </w:tc>
        <w:tc>
          <w:tcPr>
            <w:tcW w:w="4050" w:type="dxa"/>
          </w:tcPr>
          <w:p w:rsidR="00B336FF" w:rsidRPr="00EF30D8" w:rsidRDefault="00F40F13">
            <w:pPr>
              <w:rPr>
                <w:sz w:val="20"/>
              </w:rPr>
            </w:pPr>
            <w:r w:rsidRPr="00EF30D8">
              <w:rPr>
                <w:sz w:val="20"/>
              </w:rPr>
              <w:t>This und</w:t>
            </w:r>
            <w:r w:rsidR="00CF4A75" w:rsidRPr="00EF30D8">
              <w:rPr>
                <w:sz w:val="20"/>
              </w:rPr>
              <w:t>ergraduate certificate allows a matriculated undergrad student to attain a certificate in a specific topic area while he or she is working on attaining their Baccalaureate degree.</w:t>
            </w:r>
          </w:p>
        </w:tc>
        <w:tc>
          <w:tcPr>
            <w:tcW w:w="3348" w:type="dxa"/>
          </w:tcPr>
          <w:p w:rsidR="00B336FF" w:rsidRPr="00EF30D8" w:rsidRDefault="00B336FF" w:rsidP="00CF4A75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 w:rsidRPr="00EF30D8">
              <w:rPr>
                <w:sz w:val="20"/>
              </w:rPr>
              <w:t xml:space="preserve">Student must </w:t>
            </w:r>
            <w:r w:rsidR="009A2BD6">
              <w:rPr>
                <w:sz w:val="20"/>
              </w:rPr>
              <w:t>an admitted</w:t>
            </w:r>
            <w:r w:rsidRPr="00EF30D8">
              <w:rPr>
                <w:sz w:val="20"/>
              </w:rPr>
              <w:t xml:space="preserve"> </w:t>
            </w:r>
            <w:r w:rsidR="00F40F13" w:rsidRPr="00EF30D8">
              <w:rPr>
                <w:sz w:val="20"/>
              </w:rPr>
              <w:t xml:space="preserve">UofU undergrad </w:t>
            </w:r>
            <w:r w:rsidRPr="00EF30D8">
              <w:rPr>
                <w:sz w:val="20"/>
              </w:rPr>
              <w:t>student.</w:t>
            </w:r>
          </w:p>
          <w:p w:rsidR="00CF4A75" w:rsidRPr="00EF30D8" w:rsidRDefault="00F20327" w:rsidP="00CF4A75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>
              <w:rPr>
                <w:sz w:val="20"/>
              </w:rPr>
              <w:t xml:space="preserve">Certificate </w:t>
            </w:r>
            <w:r w:rsidR="009E2C8C">
              <w:rPr>
                <w:sz w:val="20"/>
              </w:rPr>
              <w:t>m</w:t>
            </w:r>
            <w:r w:rsidR="00CF4A75" w:rsidRPr="00EF30D8">
              <w:rPr>
                <w:sz w:val="20"/>
              </w:rPr>
              <w:t>ust be approved by the Undergrad Council</w:t>
            </w:r>
            <w:r w:rsidR="004B126F">
              <w:rPr>
                <w:sz w:val="20"/>
              </w:rPr>
              <w:t>, Senate and Board of Trustees</w:t>
            </w:r>
            <w:r w:rsidR="00CF4A75" w:rsidRPr="00EF30D8">
              <w:rPr>
                <w:sz w:val="20"/>
              </w:rPr>
              <w:t>.</w:t>
            </w:r>
            <w:r w:rsidR="004B126F">
              <w:rPr>
                <w:sz w:val="20"/>
              </w:rPr>
              <w:t xml:space="preserve">  If under 30 credit hours, does NOT need Board of Regents approval.</w:t>
            </w:r>
          </w:p>
          <w:p w:rsidR="00CF4A75" w:rsidRPr="00EF30D8" w:rsidRDefault="00EF30D8" w:rsidP="00CF4A75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>
              <w:rPr>
                <w:sz w:val="20"/>
              </w:rPr>
              <w:t>Proc</w:t>
            </w:r>
            <w:r w:rsidRPr="00EF30D8">
              <w:rPr>
                <w:sz w:val="20"/>
              </w:rPr>
              <w:t>essed</w:t>
            </w:r>
            <w:r w:rsidR="00CF4A75" w:rsidRPr="00EF30D8">
              <w:rPr>
                <w:sz w:val="20"/>
              </w:rPr>
              <w:t xml:space="preserve"> through the Registrar’s Office.</w:t>
            </w:r>
          </w:p>
          <w:p w:rsidR="00CF4A75" w:rsidRPr="00EF30D8" w:rsidRDefault="00CF4A75" w:rsidP="009A2BD6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 w:rsidRPr="00EF30D8">
              <w:rPr>
                <w:sz w:val="20"/>
              </w:rPr>
              <w:t xml:space="preserve">It goes on the student’s transcript in the </w:t>
            </w:r>
            <w:r w:rsidR="009A2BD6">
              <w:rPr>
                <w:sz w:val="20"/>
              </w:rPr>
              <w:t>Honors and Awards section.</w:t>
            </w:r>
          </w:p>
        </w:tc>
      </w:tr>
      <w:tr w:rsidR="00A671DF" w:rsidTr="00CF4A75">
        <w:tc>
          <w:tcPr>
            <w:tcW w:w="2178" w:type="dxa"/>
          </w:tcPr>
          <w:p w:rsidR="00A671DF" w:rsidRPr="00EF30D8" w:rsidRDefault="00A671DF" w:rsidP="00B336FF">
            <w:pPr>
              <w:rPr>
                <w:sz w:val="20"/>
              </w:rPr>
            </w:pPr>
            <w:r w:rsidRPr="00EF30D8">
              <w:rPr>
                <w:sz w:val="20"/>
              </w:rPr>
              <w:t>Graduate Certificate</w:t>
            </w:r>
          </w:p>
        </w:tc>
        <w:tc>
          <w:tcPr>
            <w:tcW w:w="4050" w:type="dxa"/>
          </w:tcPr>
          <w:p w:rsidR="00A671DF" w:rsidRPr="00EF30D8" w:rsidRDefault="00A671DF" w:rsidP="00D0583C">
            <w:pPr>
              <w:rPr>
                <w:sz w:val="20"/>
              </w:rPr>
            </w:pPr>
            <w:r w:rsidRPr="00EF30D8">
              <w:rPr>
                <w:sz w:val="20"/>
              </w:rPr>
              <w:t>A student mu</w:t>
            </w:r>
            <w:r w:rsidR="002D118F" w:rsidRPr="00EF30D8">
              <w:rPr>
                <w:sz w:val="20"/>
              </w:rPr>
              <w:t>st have a Baccalaureate degree and</w:t>
            </w:r>
            <w:r w:rsidR="00F20327">
              <w:rPr>
                <w:sz w:val="20"/>
              </w:rPr>
              <w:t>/or</w:t>
            </w:r>
            <w:r w:rsidR="002D118F" w:rsidRPr="00EF30D8">
              <w:rPr>
                <w:sz w:val="20"/>
              </w:rPr>
              <w:t xml:space="preserve"> must be in a graduate degree program.</w:t>
            </w:r>
            <w:r w:rsidR="009E2C8C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8" w:type="dxa"/>
          </w:tcPr>
          <w:p w:rsidR="00A671DF" w:rsidRPr="004B126F" w:rsidRDefault="00A671DF" w:rsidP="00A671DF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 w:rsidRPr="004B126F">
              <w:rPr>
                <w:sz w:val="20"/>
              </w:rPr>
              <w:t xml:space="preserve">Student must be </w:t>
            </w:r>
            <w:r w:rsidR="009A2BD6">
              <w:rPr>
                <w:sz w:val="20"/>
              </w:rPr>
              <w:t>an admitted</w:t>
            </w:r>
            <w:r w:rsidRPr="004B126F">
              <w:rPr>
                <w:sz w:val="20"/>
              </w:rPr>
              <w:t xml:space="preserve"> UofU </w:t>
            </w:r>
            <w:r w:rsidR="002D118F" w:rsidRPr="004B126F">
              <w:rPr>
                <w:sz w:val="20"/>
              </w:rPr>
              <w:t>undergrad or graduate</w:t>
            </w:r>
            <w:r w:rsidRPr="004B126F">
              <w:rPr>
                <w:sz w:val="20"/>
              </w:rPr>
              <w:t xml:space="preserve"> student.</w:t>
            </w:r>
          </w:p>
          <w:p w:rsidR="00A671DF" w:rsidRPr="004B126F" w:rsidRDefault="009E2C8C" w:rsidP="00A671DF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>
              <w:rPr>
                <w:sz w:val="20"/>
              </w:rPr>
              <w:t>Certificate m</w:t>
            </w:r>
            <w:r w:rsidR="00A671DF" w:rsidRPr="004B126F">
              <w:rPr>
                <w:sz w:val="20"/>
              </w:rPr>
              <w:t xml:space="preserve">ust be approved by the </w:t>
            </w:r>
            <w:r w:rsidR="002D118F" w:rsidRPr="004B126F">
              <w:rPr>
                <w:sz w:val="20"/>
              </w:rPr>
              <w:t>Graduate</w:t>
            </w:r>
            <w:r w:rsidR="004B126F" w:rsidRPr="004B126F">
              <w:rPr>
                <w:sz w:val="20"/>
              </w:rPr>
              <w:t xml:space="preserve"> Council, Senate, Trustees AND Regents</w:t>
            </w:r>
          </w:p>
          <w:p w:rsidR="00A671DF" w:rsidRPr="004B126F" w:rsidRDefault="00EF30D8" w:rsidP="00A671DF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 w:rsidRPr="004B126F">
              <w:rPr>
                <w:sz w:val="20"/>
              </w:rPr>
              <w:t xml:space="preserve">Processed </w:t>
            </w:r>
            <w:r w:rsidR="00A671DF" w:rsidRPr="004B126F">
              <w:rPr>
                <w:sz w:val="20"/>
              </w:rPr>
              <w:t>through the Registrar’s Office.</w:t>
            </w:r>
          </w:p>
          <w:p w:rsidR="00A671DF" w:rsidRPr="00EF30D8" w:rsidRDefault="00A671DF" w:rsidP="009A2BD6">
            <w:pPr>
              <w:pStyle w:val="ListParagraph"/>
              <w:numPr>
                <w:ilvl w:val="0"/>
                <w:numId w:val="1"/>
              </w:numPr>
              <w:ind w:left="456"/>
              <w:rPr>
                <w:sz w:val="20"/>
              </w:rPr>
            </w:pPr>
            <w:r w:rsidRPr="004B126F">
              <w:rPr>
                <w:sz w:val="20"/>
              </w:rPr>
              <w:t xml:space="preserve">It goes on the student’s official transcript in the </w:t>
            </w:r>
            <w:r w:rsidR="009A2BD6">
              <w:rPr>
                <w:sz w:val="20"/>
              </w:rPr>
              <w:t>Honors and Awards section</w:t>
            </w:r>
            <w:r w:rsidRPr="004B126F">
              <w:rPr>
                <w:sz w:val="20"/>
              </w:rPr>
              <w:t>.</w:t>
            </w:r>
          </w:p>
        </w:tc>
      </w:tr>
    </w:tbl>
    <w:p w:rsidR="00B336FF" w:rsidRDefault="00B336FF"/>
    <w:p w:rsidR="00F40F13" w:rsidRPr="00CF4A75" w:rsidRDefault="00CF4A75">
      <w:pPr>
        <w:rPr>
          <w:b/>
        </w:rPr>
      </w:pPr>
      <w:r w:rsidRPr="00CF4A75">
        <w:rPr>
          <w:b/>
        </w:rPr>
        <w:t>Nonc</w:t>
      </w:r>
      <w:r w:rsidR="00F40F13" w:rsidRPr="00CF4A75">
        <w:rPr>
          <w:b/>
        </w:rPr>
        <w:t>redit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F40F13" w:rsidRPr="00F40F13" w:rsidTr="00F40F13">
        <w:tc>
          <w:tcPr>
            <w:tcW w:w="2178" w:type="dxa"/>
            <w:shd w:val="clear" w:color="auto" w:fill="BFBFBF" w:themeFill="background1" w:themeFillShade="BF"/>
          </w:tcPr>
          <w:p w:rsidR="00F40F13" w:rsidRPr="00F40F13" w:rsidRDefault="00F40F13" w:rsidP="0070180E">
            <w:pPr>
              <w:rPr>
                <w:b/>
              </w:rPr>
            </w:pPr>
            <w:r w:rsidRPr="00F40F13">
              <w:rPr>
                <w:b/>
              </w:rPr>
              <w:t>Type of Certificate</w:t>
            </w:r>
          </w:p>
        </w:tc>
        <w:tc>
          <w:tcPr>
            <w:tcW w:w="4206" w:type="dxa"/>
            <w:shd w:val="clear" w:color="auto" w:fill="BFBFBF" w:themeFill="background1" w:themeFillShade="BF"/>
          </w:tcPr>
          <w:p w:rsidR="00F40F13" w:rsidRPr="00F40F13" w:rsidRDefault="00F40F13" w:rsidP="0070180E">
            <w:pPr>
              <w:rPr>
                <w:b/>
              </w:rPr>
            </w:pPr>
            <w:r w:rsidRPr="00F40F13">
              <w:rPr>
                <w:b/>
              </w:rPr>
              <w:t>Description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40F13" w:rsidRPr="00F40F13" w:rsidRDefault="00F40F13" w:rsidP="0070180E">
            <w:pPr>
              <w:rPr>
                <w:b/>
              </w:rPr>
            </w:pPr>
            <w:r w:rsidRPr="00F40F13">
              <w:rPr>
                <w:b/>
              </w:rPr>
              <w:t>Requirements</w:t>
            </w:r>
          </w:p>
        </w:tc>
      </w:tr>
      <w:tr w:rsidR="00F40F13" w:rsidRPr="00EF30D8" w:rsidTr="00F40F13">
        <w:tc>
          <w:tcPr>
            <w:tcW w:w="2178" w:type="dxa"/>
          </w:tcPr>
          <w:p w:rsidR="00F40F13" w:rsidRPr="00EF30D8" w:rsidRDefault="00CF4A75" w:rsidP="00CF4A75">
            <w:pPr>
              <w:rPr>
                <w:sz w:val="20"/>
              </w:rPr>
            </w:pPr>
            <w:r w:rsidRPr="00EF30D8">
              <w:rPr>
                <w:sz w:val="20"/>
              </w:rPr>
              <w:t>Noncredit C</w:t>
            </w:r>
            <w:r w:rsidR="00F40F13" w:rsidRPr="00EF30D8">
              <w:rPr>
                <w:sz w:val="20"/>
              </w:rPr>
              <w:t>ertificate</w:t>
            </w:r>
            <w:r w:rsidRPr="00EF30D8">
              <w:rPr>
                <w:sz w:val="20"/>
              </w:rPr>
              <w:t xml:space="preserve"> -  </w:t>
            </w:r>
            <w:r w:rsidRPr="004B126F">
              <w:rPr>
                <w:i/>
                <w:sz w:val="20"/>
                <w:u w:val="single"/>
              </w:rPr>
              <w:t>Professional Class Bundle</w:t>
            </w:r>
            <w:r w:rsidRPr="00EF30D8">
              <w:rPr>
                <w:sz w:val="20"/>
              </w:rPr>
              <w:t xml:space="preserve">  </w:t>
            </w:r>
          </w:p>
        </w:tc>
        <w:tc>
          <w:tcPr>
            <w:tcW w:w="4206" w:type="dxa"/>
          </w:tcPr>
          <w:p w:rsidR="00A671DF" w:rsidRPr="00EF30D8" w:rsidRDefault="00F40F13" w:rsidP="00A671DF">
            <w:pPr>
              <w:rPr>
                <w:sz w:val="20"/>
              </w:rPr>
            </w:pPr>
            <w:r w:rsidRPr="00EF30D8">
              <w:rPr>
                <w:sz w:val="20"/>
              </w:rPr>
              <w:t>This noncredit certificate is created based on a business or targeted discipline’s need. It is created using</w:t>
            </w:r>
            <w:r w:rsidR="00CF4A75" w:rsidRPr="00EF30D8">
              <w:rPr>
                <w:sz w:val="20"/>
              </w:rPr>
              <w:t xml:space="preserve"> uniquely designed</w:t>
            </w:r>
            <w:r w:rsidRPr="00EF30D8">
              <w:rPr>
                <w:sz w:val="20"/>
              </w:rPr>
              <w:t xml:space="preserve"> </w:t>
            </w:r>
            <w:r w:rsidRPr="00EF30D8">
              <w:rPr>
                <w:i/>
                <w:sz w:val="20"/>
              </w:rPr>
              <w:t>noncredit</w:t>
            </w:r>
            <w:r w:rsidRPr="00EF30D8">
              <w:rPr>
                <w:sz w:val="20"/>
              </w:rPr>
              <w:t xml:space="preserve"> courses. It is</w:t>
            </w:r>
            <w:r w:rsidR="00CF4A75" w:rsidRPr="00EF30D8">
              <w:rPr>
                <w:sz w:val="20"/>
              </w:rPr>
              <w:t xml:space="preserve"> created because it is</w:t>
            </w:r>
            <w:r w:rsidRPr="00EF30D8">
              <w:rPr>
                <w:sz w:val="20"/>
              </w:rPr>
              <w:t xml:space="preserve"> market-driven and addresses skill gaps or </w:t>
            </w:r>
            <w:r w:rsidR="00CF4A75" w:rsidRPr="00EF30D8">
              <w:rPr>
                <w:sz w:val="20"/>
              </w:rPr>
              <w:t xml:space="preserve">provides </w:t>
            </w:r>
            <w:r w:rsidRPr="00EF30D8">
              <w:rPr>
                <w:sz w:val="20"/>
              </w:rPr>
              <w:t xml:space="preserve">updated best practices in a given field. </w:t>
            </w:r>
          </w:p>
          <w:p w:rsidR="00A671DF" w:rsidRPr="00EF30D8" w:rsidRDefault="00A671DF" w:rsidP="00A671DF">
            <w:pPr>
              <w:rPr>
                <w:sz w:val="20"/>
              </w:rPr>
            </w:pPr>
          </w:p>
          <w:p w:rsidR="00F40F13" w:rsidRPr="00EF30D8" w:rsidRDefault="00A671DF" w:rsidP="00A671DF">
            <w:pPr>
              <w:rPr>
                <w:sz w:val="20"/>
              </w:rPr>
            </w:pPr>
            <w:r w:rsidRPr="00EF30D8">
              <w:rPr>
                <w:sz w:val="20"/>
              </w:rPr>
              <w:t xml:space="preserve">The </w:t>
            </w:r>
            <w:r w:rsidR="00F40F13" w:rsidRPr="00EF30D8">
              <w:rPr>
                <w:sz w:val="20"/>
              </w:rPr>
              <w:t>audience is professionals</w:t>
            </w:r>
            <w:r w:rsidR="00CF4A75" w:rsidRPr="00EF30D8">
              <w:rPr>
                <w:sz w:val="20"/>
              </w:rPr>
              <w:t xml:space="preserve"> and the classes are specifically designed with the convenience needed by a professional audience.</w:t>
            </w:r>
          </w:p>
          <w:p w:rsidR="00A87FAB" w:rsidRPr="00EF30D8" w:rsidRDefault="00A87FAB" w:rsidP="00A671DF">
            <w:pPr>
              <w:rPr>
                <w:sz w:val="20"/>
              </w:rPr>
            </w:pPr>
          </w:p>
          <w:p w:rsidR="00A87FAB" w:rsidRDefault="00A87FAB" w:rsidP="00A671DF">
            <w:pPr>
              <w:rPr>
                <w:sz w:val="20"/>
              </w:rPr>
            </w:pPr>
            <w:r w:rsidRPr="00EF30D8">
              <w:rPr>
                <w:sz w:val="20"/>
              </w:rPr>
              <w:t xml:space="preserve">These unique noncredit only classes may be created in partnership with an academic department or with professional associations and organizations. The </w:t>
            </w:r>
            <w:proofErr w:type="gramStart"/>
            <w:r w:rsidRPr="00EF30D8">
              <w:rPr>
                <w:sz w:val="20"/>
              </w:rPr>
              <w:t>structure of these vary</w:t>
            </w:r>
            <w:proofErr w:type="gramEnd"/>
            <w:r w:rsidRPr="00EF30D8">
              <w:rPr>
                <w:sz w:val="20"/>
              </w:rPr>
              <w:t>.</w:t>
            </w:r>
          </w:p>
          <w:p w:rsidR="00F20327" w:rsidRPr="00EF30D8" w:rsidRDefault="00F20327" w:rsidP="00A671DF">
            <w:pPr>
              <w:rPr>
                <w:sz w:val="20"/>
              </w:rPr>
            </w:pPr>
          </w:p>
          <w:p w:rsidR="00F20327" w:rsidRPr="00EF30D8" w:rsidRDefault="00F20327" w:rsidP="00F20327">
            <w:pPr>
              <w:rPr>
                <w:sz w:val="20"/>
              </w:rPr>
            </w:pPr>
            <w:r w:rsidRPr="00EF30D8">
              <w:rPr>
                <w:sz w:val="20"/>
              </w:rPr>
              <w:t xml:space="preserve">Benefits: </w:t>
            </w:r>
          </w:p>
          <w:p w:rsidR="00F20327" w:rsidRDefault="00F20327" w:rsidP="00D0583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F30D8">
              <w:rPr>
                <w:sz w:val="20"/>
              </w:rPr>
              <w:t xml:space="preserve">It keeps professionals up to date on latest developments in their discipline and allows a way for professionals to earn CEU/PDU </w:t>
            </w:r>
          </w:p>
          <w:p w:rsidR="002D118F" w:rsidRPr="00D0583C" w:rsidRDefault="00F20327" w:rsidP="00D0583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0583C">
              <w:rPr>
                <w:sz w:val="20"/>
              </w:rPr>
              <w:t xml:space="preserve">It provides the community access to the </w:t>
            </w:r>
            <w:r w:rsidRPr="00D0583C">
              <w:rPr>
                <w:sz w:val="20"/>
              </w:rPr>
              <w:lastRenderedPageBreak/>
              <w:t>unique resources of the U and engages alumni and potential donors by bringing them back to the U.</w:t>
            </w:r>
          </w:p>
        </w:tc>
        <w:tc>
          <w:tcPr>
            <w:tcW w:w="3192" w:type="dxa"/>
          </w:tcPr>
          <w:p w:rsidR="00F20327" w:rsidRPr="00EF30D8" w:rsidRDefault="00F20327" w:rsidP="00F20327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>
              <w:rPr>
                <w:sz w:val="20"/>
              </w:rPr>
              <w:lastRenderedPageBreak/>
              <w:t>These certificates mainly target n</w:t>
            </w:r>
            <w:r w:rsidRPr="00EF30D8">
              <w:rPr>
                <w:sz w:val="20"/>
              </w:rPr>
              <w:t xml:space="preserve">on-matriculated </w:t>
            </w:r>
            <w:r>
              <w:rPr>
                <w:sz w:val="20"/>
              </w:rPr>
              <w:t xml:space="preserve">and/or non-admitted </w:t>
            </w:r>
            <w:r w:rsidRPr="00EF30D8">
              <w:rPr>
                <w:sz w:val="20"/>
              </w:rPr>
              <w:t>students</w:t>
            </w:r>
            <w:r>
              <w:rPr>
                <w:sz w:val="20"/>
              </w:rPr>
              <w:t>; however, matriculated and admitted students are welcome to take these courses too</w:t>
            </w:r>
            <w:r w:rsidRPr="00EF30D8">
              <w:rPr>
                <w:sz w:val="20"/>
              </w:rPr>
              <w:t>.</w:t>
            </w:r>
          </w:p>
          <w:p w:rsidR="00211320" w:rsidRPr="00EF30D8" w:rsidRDefault="00CF4A75" w:rsidP="00DA1B0B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 xml:space="preserve">These are </w:t>
            </w:r>
            <w:r w:rsidR="004C782A" w:rsidRPr="00EF30D8">
              <w:rPr>
                <w:sz w:val="20"/>
              </w:rPr>
              <w:t xml:space="preserve">classes designed and offered by </w:t>
            </w:r>
            <w:r w:rsidRPr="00EF30D8">
              <w:rPr>
                <w:sz w:val="20"/>
              </w:rPr>
              <w:t>CE</w:t>
            </w:r>
            <w:r w:rsidR="00211320" w:rsidRPr="00EF30D8">
              <w:rPr>
                <w:sz w:val="20"/>
              </w:rPr>
              <w:t xml:space="preserve"> Professional and Technology Education.</w:t>
            </w:r>
          </w:p>
          <w:p w:rsidR="00CF4A75" w:rsidRPr="00EF30D8" w:rsidRDefault="00211320" w:rsidP="00DA1B0B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 xml:space="preserve">These classes have </w:t>
            </w:r>
            <w:proofErr w:type="gramStart"/>
            <w:r w:rsidR="002D118F" w:rsidRPr="00EF30D8">
              <w:rPr>
                <w:sz w:val="20"/>
              </w:rPr>
              <w:t>a</w:t>
            </w:r>
            <w:proofErr w:type="gramEnd"/>
            <w:r w:rsidR="002D118F" w:rsidRPr="00EF30D8">
              <w:rPr>
                <w:sz w:val="20"/>
              </w:rPr>
              <w:t xml:space="preserve"> </w:t>
            </w:r>
            <w:r w:rsidR="00F20327">
              <w:rPr>
                <w:sz w:val="20"/>
              </w:rPr>
              <w:t>AO</w:t>
            </w:r>
            <w:r w:rsidR="002D118F" w:rsidRPr="00EF30D8">
              <w:rPr>
                <w:sz w:val="20"/>
              </w:rPr>
              <w:t>CE attribute in PeopleSoft</w:t>
            </w:r>
            <w:r w:rsidR="00CF4A75" w:rsidRPr="00EF30D8">
              <w:rPr>
                <w:sz w:val="20"/>
              </w:rPr>
              <w:t>.</w:t>
            </w:r>
          </w:p>
          <w:p w:rsidR="00CF4A75" w:rsidRPr="00EF30D8" w:rsidRDefault="009A2BD6" w:rsidP="00DA1B0B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>
              <w:rPr>
                <w:sz w:val="20"/>
              </w:rPr>
              <w:t>All related classes go</w:t>
            </w:r>
            <w:r w:rsidR="00CF4A75" w:rsidRPr="00EF30D8">
              <w:rPr>
                <w:sz w:val="20"/>
              </w:rPr>
              <w:t xml:space="preserve"> on </w:t>
            </w:r>
            <w:r w:rsidR="00211320" w:rsidRPr="00EF30D8">
              <w:rPr>
                <w:sz w:val="20"/>
              </w:rPr>
              <w:t xml:space="preserve">the </w:t>
            </w:r>
            <w:r w:rsidR="00CF4A75" w:rsidRPr="00EF30D8">
              <w:rPr>
                <w:sz w:val="20"/>
              </w:rPr>
              <w:t xml:space="preserve">student’s official transcript </w:t>
            </w:r>
            <w:r w:rsidR="0091707A">
              <w:rPr>
                <w:sz w:val="20"/>
              </w:rPr>
              <w:t>under</w:t>
            </w:r>
            <w:r w:rsidR="0091707A" w:rsidRPr="00EF30D8">
              <w:rPr>
                <w:sz w:val="20"/>
              </w:rPr>
              <w:t xml:space="preserve"> </w:t>
            </w:r>
            <w:r w:rsidR="00CF4A75" w:rsidRPr="00EF30D8">
              <w:rPr>
                <w:sz w:val="20"/>
              </w:rPr>
              <w:t>the</w:t>
            </w:r>
            <w:r w:rsidR="00D61C68">
              <w:rPr>
                <w:sz w:val="20"/>
              </w:rPr>
              <w:t xml:space="preserve"> non-credit</w:t>
            </w:r>
            <w:r w:rsidR="00CF4A75" w:rsidRPr="00EF30D8">
              <w:rPr>
                <w:sz w:val="20"/>
              </w:rPr>
              <w:t xml:space="preserve"> </w:t>
            </w:r>
            <w:r w:rsidR="0091707A">
              <w:rPr>
                <w:sz w:val="20"/>
              </w:rPr>
              <w:t>career</w:t>
            </w:r>
            <w:r w:rsidR="00F20327">
              <w:rPr>
                <w:sz w:val="20"/>
              </w:rPr>
              <w:t xml:space="preserve"> section</w:t>
            </w:r>
            <w:r w:rsidR="00CF4A75" w:rsidRPr="00EF30D8">
              <w:rPr>
                <w:sz w:val="20"/>
              </w:rPr>
              <w:t>.</w:t>
            </w:r>
          </w:p>
          <w:p w:rsidR="00CF4A75" w:rsidRPr="00EF30D8" w:rsidRDefault="00CF4A75" w:rsidP="00DA1B0B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>The certificate</w:t>
            </w:r>
            <w:r w:rsidR="009A2BD6">
              <w:rPr>
                <w:sz w:val="20"/>
              </w:rPr>
              <w:t xml:space="preserve"> class</w:t>
            </w:r>
            <w:r w:rsidRPr="00EF30D8">
              <w:rPr>
                <w:sz w:val="20"/>
              </w:rPr>
              <w:t xml:space="preserve"> is </w:t>
            </w:r>
            <w:proofErr w:type="spellStart"/>
            <w:r w:rsidRPr="00EF30D8">
              <w:rPr>
                <w:sz w:val="20"/>
              </w:rPr>
              <w:t>transcripted</w:t>
            </w:r>
            <w:proofErr w:type="spellEnd"/>
            <w:r w:rsidRPr="00EF30D8">
              <w:rPr>
                <w:sz w:val="20"/>
              </w:rPr>
              <w:t xml:space="preserve"> also upon completion. </w:t>
            </w:r>
          </w:p>
          <w:p w:rsidR="00DA1B0B" w:rsidRPr="00EF30D8" w:rsidRDefault="00DA1B0B" w:rsidP="00DA1B0B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>Student receives a Certificate</w:t>
            </w:r>
            <w:r w:rsidR="009A2BD6">
              <w:rPr>
                <w:sz w:val="20"/>
              </w:rPr>
              <w:t xml:space="preserve"> from CE</w:t>
            </w:r>
            <w:r w:rsidRPr="00EF30D8">
              <w:rPr>
                <w:sz w:val="20"/>
              </w:rPr>
              <w:t xml:space="preserve"> upon completion.</w:t>
            </w:r>
          </w:p>
          <w:p w:rsidR="00EF30D8" w:rsidRPr="00EF30D8" w:rsidRDefault="00EF30D8" w:rsidP="00DA1B0B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lastRenderedPageBreak/>
              <w:t>These are not processed through the Registrar’s office.</w:t>
            </w:r>
          </w:p>
          <w:p w:rsidR="00CF4A75" w:rsidRPr="00EF30D8" w:rsidRDefault="00CF4A75" w:rsidP="00CF4A75">
            <w:pPr>
              <w:rPr>
                <w:sz w:val="12"/>
              </w:rPr>
            </w:pPr>
          </w:p>
          <w:p w:rsidR="00EF30D8" w:rsidRDefault="00EF30D8" w:rsidP="00CF4A75">
            <w:pPr>
              <w:rPr>
                <w:sz w:val="18"/>
                <w:szCs w:val="18"/>
              </w:rPr>
            </w:pPr>
          </w:p>
          <w:p w:rsidR="00E17E9C" w:rsidRDefault="00E17E9C" w:rsidP="00CF4A75">
            <w:pPr>
              <w:rPr>
                <w:sz w:val="18"/>
                <w:szCs w:val="18"/>
              </w:rPr>
            </w:pPr>
          </w:p>
          <w:p w:rsidR="00E17E9C" w:rsidRDefault="00E17E9C" w:rsidP="00CF4A75">
            <w:pPr>
              <w:rPr>
                <w:sz w:val="18"/>
                <w:szCs w:val="18"/>
              </w:rPr>
            </w:pPr>
          </w:p>
          <w:p w:rsidR="00E17E9C" w:rsidRDefault="00E17E9C" w:rsidP="00CF4A75">
            <w:pPr>
              <w:rPr>
                <w:sz w:val="18"/>
                <w:szCs w:val="18"/>
              </w:rPr>
            </w:pPr>
          </w:p>
          <w:p w:rsidR="00E17E9C" w:rsidRPr="00EF30D8" w:rsidRDefault="00E17E9C" w:rsidP="00CF4A75">
            <w:pPr>
              <w:rPr>
                <w:sz w:val="18"/>
                <w:szCs w:val="18"/>
              </w:rPr>
            </w:pPr>
          </w:p>
        </w:tc>
      </w:tr>
      <w:tr w:rsidR="004B126F" w:rsidRPr="00EF30D8" w:rsidTr="00F40F13">
        <w:tc>
          <w:tcPr>
            <w:tcW w:w="2178" w:type="dxa"/>
          </w:tcPr>
          <w:p w:rsidR="004B126F" w:rsidRPr="00EF30D8" w:rsidRDefault="004B126F" w:rsidP="005C5F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Type of Certificate</w:t>
            </w:r>
          </w:p>
        </w:tc>
        <w:tc>
          <w:tcPr>
            <w:tcW w:w="4206" w:type="dxa"/>
          </w:tcPr>
          <w:p w:rsidR="004B126F" w:rsidRPr="00EF30D8" w:rsidRDefault="004B126F" w:rsidP="00211320">
            <w:pPr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3192" w:type="dxa"/>
          </w:tcPr>
          <w:p w:rsidR="004B126F" w:rsidRPr="00EF30D8" w:rsidRDefault="004B126F" w:rsidP="004B126F">
            <w:pPr>
              <w:pStyle w:val="ListParagraph"/>
              <w:ind w:left="366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CF4A75" w:rsidRPr="00EF30D8" w:rsidTr="00F40F13">
        <w:tc>
          <w:tcPr>
            <w:tcW w:w="2178" w:type="dxa"/>
          </w:tcPr>
          <w:p w:rsidR="005A6498" w:rsidRPr="00D61C68" w:rsidRDefault="00CF4A75" w:rsidP="005C5F25">
            <w:pPr>
              <w:rPr>
                <w:i/>
                <w:sz w:val="20"/>
                <w:u w:val="single"/>
              </w:rPr>
            </w:pPr>
            <w:r w:rsidRPr="00EF30D8">
              <w:rPr>
                <w:sz w:val="20"/>
              </w:rPr>
              <w:t>Noncredit Certificate –</w:t>
            </w:r>
            <w:r w:rsidR="005C5F25" w:rsidRPr="00EF30D8">
              <w:rPr>
                <w:sz w:val="20"/>
              </w:rPr>
              <w:t xml:space="preserve"> </w:t>
            </w:r>
            <w:r w:rsidR="005A6498" w:rsidRPr="00D61C68">
              <w:rPr>
                <w:i/>
                <w:sz w:val="20"/>
                <w:u w:val="single"/>
              </w:rPr>
              <w:t>University Course Bundle</w:t>
            </w:r>
          </w:p>
          <w:p w:rsidR="00CF4A75" w:rsidRPr="00EF30D8" w:rsidRDefault="00CF4A75" w:rsidP="005C5F25">
            <w:pPr>
              <w:rPr>
                <w:sz w:val="20"/>
              </w:rPr>
            </w:pPr>
          </w:p>
        </w:tc>
        <w:tc>
          <w:tcPr>
            <w:tcW w:w="4206" w:type="dxa"/>
          </w:tcPr>
          <w:p w:rsidR="00CF4A75" w:rsidRPr="00EF30D8" w:rsidRDefault="00211320" w:rsidP="00211320">
            <w:pPr>
              <w:rPr>
                <w:sz w:val="20"/>
              </w:rPr>
            </w:pPr>
            <w:r w:rsidRPr="00EF30D8">
              <w:rPr>
                <w:sz w:val="20"/>
              </w:rPr>
              <w:t xml:space="preserve">This certificate is made up </w:t>
            </w:r>
            <w:r w:rsidR="004C782A" w:rsidRPr="00EF30D8">
              <w:rPr>
                <w:sz w:val="20"/>
              </w:rPr>
              <w:t>courses</w:t>
            </w:r>
            <w:r w:rsidRPr="00EF30D8">
              <w:rPr>
                <w:sz w:val="20"/>
              </w:rPr>
              <w:t xml:space="preserve"> that</w:t>
            </w:r>
            <w:r w:rsidR="00CF4A75" w:rsidRPr="00EF30D8">
              <w:rPr>
                <w:sz w:val="20"/>
              </w:rPr>
              <w:t xml:space="preserve"> </w:t>
            </w:r>
            <w:r w:rsidRPr="00EF30D8">
              <w:rPr>
                <w:sz w:val="20"/>
              </w:rPr>
              <w:t>are</w:t>
            </w:r>
            <w:r w:rsidR="00CF4A75" w:rsidRPr="00EF30D8">
              <w:rPr>
                <w:sz w:val="20"/>
              </w:rPr>
              <w:t xml:space="preserve"> noncredit sections of for-credit University courses</w:t>
            </w:r>
            <w:r w:rsidRPr="00EF30D8">
              <w:rPr>
                <w:sz w:val="20"/>
              </w:rPr>
              <w:t xml:space="preserve">. </w:t>
            </w:r>
            <w:r w:rsidR="004C782A" w:rsidRPr="00EF30D8">
              <w:rPr>
                <w:sz w:val="20"/>
              </w:rPr>
              <w:t xml:space="preserve">The department determines which and how many courses are needed to create the noncredit certificate. </w:t>
            </w:r>
            <w:r w:rsidRPr="00EF30D8">
              <w:rPr>
                <w:sz w:val="20"/>
              </w:rPr>
              <w:t xml:space="preserve">The department determines the number of community members who may attend in a noncredit capacity. </w:t>
            </w:r>
          </w:p>
          <w:p w:rsidR="00211320" w:rsidRPr="00EF30D8" w:rsidRDefault="00211320" w:rsidP="00211320">
            <w:pPr>
              <w:rPr>
                <w:sz w:val="20"/>
              </w:rPr>
            </w:pPr>
          </w:p>
          <w:p w:rsidR="00211320" w:rsidRPr="00EF30D8" w:rsidRDefault="00211320" w:rsidP="00211320">
            <w:pPr>
              <w:rPr>
                <w:sz w:val="20"/>
              </w:rPr>
            </w:pPr>
            <w:r w:rsidRPr="00EF30D8">
              <w:rPr>
                <w:sz w:val="20"/>
              </w:rPr>
              <w:t xml:space="preserve">The </w:t>
            </w:r>
            <w:r w:rsidR="005A6498" w:rsidRPr="00EF30D8">
              <w:rPr>
                <w:sz w:val="20"/>
              </w:rPr>
              <w:t xml:space="preserve">target </w:t>
            </w:r>
            <w:r w:rsidRPr="00EF30D8">
              <w:rPr>
                <w:sz w:val="20"/>
              </w:rPr>
              <w:t xml:space="preserve">audience is professionals.  </w:t>
            </w:r>
          </w:p>
          <w:p w:rsidR="004C782A" w:rsidRPr="00EF30D8" w:rsidRDefault="004C782A" w:rsidP="00211320">
            <w:pPr>
              <w:rPr>
                <w:sz w:val="20"/>
              </w:rPr>
            </w:pPr>
          </w:p>
          <w:p w:rsidR="004C782A" w:rsidRPr="00EF30D8" w:rsidRDefault="004C782A" w:rsidP="005A6498">
            <w:pPr>
              <w:rPr>
                <w:sz w:val="20"/>
              </w:rPr>
            </w:pPr>
            <w:r w:rsidRPr="00EF30D8">
              <w:rPr>
                <w:sz w:val="20"/>
              </w:rPr>
              <w:t>Revenue</w:t>
            </w:r>
            <w:r w:rsidR="00A87FAB" w:rsidRPr="00EF30D8">
              <w:rPr>
                <w:sz w:val="20"/>
              </w:rPr>
              <w:t xml:space="preserve">: </w:t>
            </w:r>
            <w:r w:rsidR="00392474" w:rsidRPr="00EF30D8">
              <w:rPr>
                <w:sz w:val="20"/>
              </w:rPr>
              <w:t>the tuition fee</w:t>
            </w:r>
            <w:r w:rsidR="005A6498" w:rsidRPr="00EF30D8">
              <w:rPr>
                <w:sz w:val="20"/>
              </w:rPr>
              <w:t xml:space="preserve"> offered to the community</w:t>
            </w:r>
            <w:r w:rsidR="00392474" w:rsidRPr="00EF30D8">
              <w:rPr>
                <w:sz w:val="20"/>
              </w:rPr>
              <w:t xml:space="preserve"> is </w:t>
            </w:r>
            <w:r w:rsidR="005A6498" w:rsidRPr="00EF30D8">
              <w:rPr>
                <w:sz w:val="20"/>
              </w:rPr>
              <w:t>30% of the freshman tuition fee</w:t>
            </w:r>
            <w:r w:rsidR="00F20327">
              <w:rPr>
                <w:sz w:val="20"/>
              </w:rPr>
              <w:t xml:space="preserve"> or the tuition fee determined by the department</w:t>
            </w:r>
            <w:r w:rsidR="005A6498" w:rsidRPr="00EF30D8">
              <w:rPr>
                <w:sz w:val="20"/>
              </w:rPr>
              <w:t>. The department receives 65% of the tuition fee and CE receives 35%.</w:t>
            </w:r>
          </w:p>
          <w:p w:rsidR="005A6498" w:rsidRPr="00EF30D8" w:rsidRDefault="005A6498" w:rsidP="005A6498">
            <w:pPr>
              <w:rPr>
                <w:sz w:val="20"/>
              </w:rPr>
            </w:pPr>
          </w:p>
          <w:p w:rsidR="00A87FAB" w:rsidRPr="00EF30D8" w:rsidRDefault="005A6498" w:rsidP="00A87FAB">
            <w:pPr>
              <w:rPr>
                <w:sz w:val="20"/>
              </w:rPr>
            </w:pPr>
            <w:r w:rsidRPr="00EF30D8">
              <w:rPr>
                <w:sz w:val="20"/>
              </w:rPr>
              <w:t>Benefit</w:t>
            </w:r>
            <w:r w:rsidR="00A87FAB" w:rsidRPr="00EF30D8">
              <w:rPr>
                <w:sz w:val="20"/>
              </w:rPr>
              <w:t xml:space="preserve">s: </w:t>
            </w:r>
          </w:p>
          <w:p w:rsidR="005A6498" w:rsidRPr="00EF30D8" w:rsidRDefault="00A87FAB" w:rsidP="00A87FA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F30D8">
              <w:rPr>
                <w:sz w:val="20"/>
              </w:rPr>
              <w:t>P</w:t>
            </w:r>
            <w:r w:rsidR="005A6498" w:rsidRPr="00EF30D8">
              <w:rPr>
                <w:sz w:val="20"/>
              </w:rPr>
              <w:t xml:space="preserve">rovides a </w:t>
            </w:r>
            <w:r w:rsidRPr="00EF30D8">
              <w:rPr>
                <w:sz w:val="20"/>
              </w:rPr>
              <w:t>vehicle</w:t>
            </w:r>
            <w:r w:rsidR="005A6498" w:rsidRPr="00EF30D8">
              <w:rPr>
                <w:sz w:val="20"/>
              </w:rPr>
              <w:t xml:space="preserve"> for the departments to bundle and market </w:t>
            </w:r>
            <w:r w:rsidRPr="00EF30D8">
              <w:rPr>
                <w:sz w:val="20"/>
              </w:rPr>
              <w:t>existing and scheduled</w:t>
            </w:r>
            <w:r w:rsidR="005A6498" w:rsidRPr="00EF30D8">
              <w:rPr>
                <w:sz w:val="20"/>
              </w:rPr>
              <w:t xml:space="preserve"> courses to the professional community.</w:t>
            </w:r>
          </w:p>
          <w:p w:rsidR="00A87FAB" w:rsidRPr="00EF30D8" w:rsidRDefault="00A87FAB" w:rsidP="00A87FA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F30D8">
              <w:rPr>
                <w:sz w:val="20"/>
              </w:rPr>
              <w:t xml:space="preserve">It keeps professionals up to date on latest developments in their discipline and allows a way for professionals to earn CEU/PDU </w:t>
            </w:r>
          </w:p>
          <w:p w:rsidR="00A87FAB" w:rsidRPr="00EF30D8" w:rsidRDefault="00A87FAB" w:rsidP="00A87FA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F30D8">
              <w:rPr>
                <w:sz w:val="20"/>
              </w:rPr>
              <w:t>It provides the community access to the unique resources of the U and engages alumni and potential donors by bringing them back to the U.</w:t>
            </w:r>
          </w:p>
        </w:tc>
        <w:tc>
          <w:tcPr>
            <w:tcW w:w="3192" w:type="dxa"/>
          </w:tcPr>
          <w:p w:rsidR="00211320" w:rsidRPr="00EF30D8" w:rsidRDefault="00F20327" w:rsidP="00211320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>
              <w:rPr>
                <w:sz w:val="20"/>
              </w:rPr>
              <w:t>These certificates mainly target n</w:t>
            </w:r>
            <w:r w:rsidR="00211320" w:rsidRPr="00EF30D8">
              <w:rPr>
                <w:sz w:val="20"/>
              </w:rPr>
              <w:t xml:space="preserve">on-matriculated </w:t>
            </w:r>
            <w:r w:rsidR="0091707A">
              <w:rPr>
                <w:sz w:val="20"/>
              </w:rPr>
              <w:t>and/or non-admitted</w:t>
            </w:r>
            <w:r>
              <w:rPr>
                <w:sz w:val="20"/>
              </w:rPr>
              <w:t xml:space="preserve"> </w:t>
            </w:r>
            <w:r w:rsidR="00211320" w:rsidRPr="00EF30D8">
              <w:rPr>
                <w:sz w:val="20"/>
              </w:rPr>
              <w:t>students</w:t>
            </w:r>
            <w:r>
              <w:rPr>
                <w:sz w:val="20"/>
              </w:rPr>
              <w:t>; however, matriculated and admitted students are welcome to take these courses too</w:t>
            </w:r>
            <w:r w:rsidR="00211320" w:rsidRPr="00EF30D8">
              <w:rPr>
                <w:sz w:val="20"/>
              </w:rPr>
              <w:t>.</w:t>
            </w:r>
          </w:p>
          <w:p w:rsidR="00211320" w:rsidRPr="00EF30D8" w:rsidRDefault="004C782A" w:rsidP="00211320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 xml:space="preserve">These </w:t>
            </w:r>
            <w:r w:rsidR="00211320" w:rsidRPr="00EF30D8">
              <w:rPr>
                <w:sz w:val="20"/>
              </w:rPr>
              <w:t>classes</w:t>
            </w:r>
            <w:r w:rsidRPr="00EF30D8">
              <w:rPr>
                <w:sz w:val="20"/>
              </w:rPr>
              <w:t xml:space="preserve"> are</w:t>
            </w:r>
            <w:r w:rsidR="00211320" w:rsidRPr="00EF30D8">
              <w:rPr>
                <w:sz w:val="20"/>
              </w:rPr>
              <w:t xml:space="preserve"> offered through CE’s Academic Noncredit Program.</w:t>
            </w:r>
          </w:p>
          <w:p w:rsidR="00211320" w:rsidRPr="00EF30D8" w:rsidRDefault="00211320" w:rsidP="00211320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>The classes are scheduled with a</w:t>
            </w:r>
            <w:r w:rsidR="00F20327">
              <w:rPr>
                <w:sz w:val="20"/>
              </w:rPr>
              <w:t>n AO</w:t>
            </w:r>
            <w:r w:rsidRPr="00EF30D8">
              <w:rPr>
                <w:sz w:val="20"/>
              </w:rPr>
              <w:t>CE attribute in PeopleSoft.</w:t>
            </w:r>
          </w:p>
          <w:p w:rsidR="00211320" w:rsidRPr="00EF30D8" w:rsidRDefault="0091707A" w:rsidP="00211320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>
              <w:rPr>
                <w:sz w:val="20"/>
              </w:rPr>
              <w:t>All related classes go</w:t>
            </w:r>
            <w:r w:rsidR="00211320" w:rsidRPr="00EF30D8">
              <w:rPr>
                <w:sz w:val="20"/>
              </w:rPr>
              <w:t xml:space="preserve"> on </w:t>
            </w:r>
            <w:r w:rsidR="004C782A" w:rsidRPr="00EF30D8">
              <w:rPr>
                <w:sz w:val="20"/>
              </w:rPr>
              <w:t xml:space="preserve">the </w:t>
            </w:r>
            <w:r w:rsidR="00211320" w:rsidRPr="00EF30D8">
              <w:rPr>
                <w:sz w:val="20"/>
              </w:rPr>
              <w:t xml:space="preserve">student’s transcript </w:t>
            </w:r>
            <w:r>
              <w:rPr>
                <w:sz w:val="20"/>
              </w:rPr>
              <w:t>under</w:t>
            </w:r>
            <w:r w:rsidRPr="00EF30D8">
              <w:rPr>
                <w:sz w:val="20"/>
              </w:rPr>
              <w:t xml:space="preserve"> </w:t>
            </w:r>
            <w:r w:rsidR="00211320" w:rsidRPr="00EF30D8">
              <w:rPr>
                <w:sz w:val="20"/>
              </w:rPr>
              <w:t>the non-</w:t>
            </w:r>
            <w:r>
              <w:rPr>
                <w:sz w:val="20"/>
              </w:rPr>
              <w:t>credit career</w:t>
            </w:r>
            <w:r w:rsidR="00F20327">
              <w:rPr>
                <w:sz w:val="20"/>
              </w:rPr>
              <w:t xml:space="preserve"> section</w:t>
            </w:r>
            <w:r w:rsidR="00211320" w:rsidRPr="00EF30D8">
              <w:rPr>
                <w:sz w:val="20"/>
              </w:rPr>
              <w:t>.</w:t>
            </w:r>
          </w:p>
          <w:p w:rsidR="00211320" w:rsidRPr="00EF30D8" w:rsidRDefault="00211320" w:rsidP="00211320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>The certificate</w:t>
            </w:r>
            <w:r w:rsidR="0091707A">
              <w:rPr>
                <w:sz w:val="20"/>
              </w:rPr>
              <w:t xml:space="preserve"> class</w:t>
            </w:r>
            <w:r w:rsidRPr="00EF30D8">
              <w:rPr>
                <w:sz w:val="20"/>
              </w:rPr>
              <w:t xml:space="preserve"> is transcripted</w:t>
            </w:r>
            <w:r w:rsidR="004C782A" w:rsidRPr="00EF30D8">
              <w:rPr>
                <w:sz w:val="20"/>
              </w:rPr>
              <w:t xml:space="preserve"> also upon completion (CE creates this in collaboration with the department)</w:t>
            </w:r>
            <w:r w:rsidRPr="00EF30D8">
              <w:rPr>
                <w:sz w:val="20"/>
              </w:rPr>
              <w:t xml:space="preserve"> </w:t>
            </w:r>
          </w:p>
          <w:p w:rsidR="00211320" w:rsidRPr="00EF30D8" w:rsidRDefault="00211320" w:rsidP="00211320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</w:rPr>
            </w:pPr>
            <w:r w:rsidRPr="00EF30D8">
              <w:rPr>
                <w:sz w:val="20"/>
              </w:rPr>
              <w:t>Student receives a Certificate upon completion.</w:t>
            </w:r>
          </w:p>
          <w:p w:rsidR="00CF4A75" w:rsidRPr="00EF30D8" w:rsidRDefault="00CF4A75" w:rsidP="009A2BD6">
            <w:pPr>
              <w:rPr>
                <w:sz w:val="20"/>
              </w:rPr>
            </w:pPr>
          </w:p>
        </w:tc>
      </w:tr>
    </w:tbl>
    <w:p w:rsidR="00F40F13" w:rsidRPr="00EF30D8" w:rsidRDefault="00F40F13">
      <w:pPr>
        <w:rPr>
          <w:sz w:val="20"/>
        </w:rPr>
      </w:pPr>
    </w:p>
    <w:sectPr w:rsidR="00F40F13" w:rsidRPr="00EF3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E6" w:rsidRDefault="00C930E6" w:rsidP="009A1E96">
      <w:r>
        <w:separator/>
      </w:r>
    </w:p>
  </w:endnote>
  <w:endnote w:type="continuationSeparator" w:id="0">
    <w:p w:rsidR="00C930E6" w:rsidRDefault="00C930E6" w:rsidP="009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E6" w:rsidRDefault="00C930E6" w:rsidP="009A1E96">
      <w:r>
        <w:separator/>
      </w:r>
    </w:p>
  </w:footnote>
  <w:footnote w:type="continuationSeparator" w:id="0">
    <w:p w:rsidR="00C930E6" w:rsidRDefault="00C930E6" w:rsidP="009A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96" w:rsidRDefault="009A1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4146"/>
    <w:multiLevelType w:val="hybridMultilevel"/>
    <w:tmpl w:val="95A2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7B7"/>
    <w:multiLevelType w:val="hybridMultilevel"/>
    <w:tmpl w:val="33A21B78"/>
    <w:lvl w:ilvl="0" w:tplc="49746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64E1"/>
    <w:multiLevelType w:val="hybridMultilevel"/>
    <w:tmpl w:val="A32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F"/>
    <w:rsid w:val="000B1F85"/>
    <w:rsid w:val="00174D60"/>
    <w:rsid w:val="001A713F"/>
    <w:rsid w:val="00211320"/>
    <w:rsid w:val="002D118F"/>
    <w:rsid w:val="002E5A21"/>
    <w:rsid w:val="00392474"/>
    <w:rsid w:val="004B126F"/>
    <w:rsid w:val="004C782A"/>
    <w:rsid w:val="00582A67"/>
    <w:rsid w:val="005834B6"/>
    <w:rsid w:val="005A6498"/>
    <w:rsid w:val="005C5F25"/>
    <w:rsid w:val="00653D8B"/>
    <w:rsid w:val="007A5B36"/>
    <w:rsid w:val="0091707A"/>
    <w:rsid w:val="009A1E96"/>
    <w:rsid w:val="009A2BD6"/>
    <w:rsid w:val="009D20BC"/>
    <w:rsid w:val="009E2C8C"/>
    <w:rsid w:val="00A671DF"/>
    <w:rsid w:val="00A87FAB"/>
    <w:rsid w:val="00B336FF"/>
    <w:rsid w:val="00C930E6"/>
    <w:rsid w:val="00CB4F4E"/>
    <w:rsid w:val="00CF4A75"/>
    <w:rsid w:val="00D0583C"/>
    <w:rsid w:val="00D61C68"/>
    <w:rsid w:val="00DA1B0B"/>
    <w:rsid w:val="00E17E9C"/>
    <w:rsid w:val="00EF30D8"/>
    <w:rsid w:val="00F20327"/>
    <w:rsid w:val="00F40F13"/>
    <w:rsid w:val="00F60CFF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E96"/>
  </w:style>
  <w:style w:type="paragraph" w:styleId="Footer">
    <w:name w:val="footer"/>
    <w:basedOn w:val="Normal"/>
    <w:link w:val="FooterChar"/>
    <w:uiPriority w:val="99"/>
    <w:unhideWhenUsed/>
    <w:rsid w:val="009A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96"/>
  </w:style>
  <w:style w:type="paragraph" w:styleId="BalloonText">
    <w:name w:val="Balloon Text"/>
    <w:basedOn w:val="Normal"/>
    <w:link w:val="BalloonTextChar"/>
    <w:uiPriority w:val="99"/>
    <w:semiHidden/>
    <w:unhideWhenUsed/>
    <w:rsid w:val="009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E96"/>
  </w:style>
  <w:style w:type="paragraph" w:styleId="Footer">
    <w:name w:val="footer"/>
    <w:basedOn w:val="Normal"/>
    <w:link w:val="FooterChar"/>
    <w:uiPriority w:val="99"/>
    <w:unhideWhenUsed/>
    <w:rsid w:val="009A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96"/>
  </w:style>
  <w:style w:type="paragraph" w:styleId="BalloonText">
    <w:name w:val="Balloon Text"/>
    <w:basedOn w:val="Normal"/>
    <w:link w:val="BalloonTextChar"/>
    <w:uiPriority w:val="99"/>
    <w:semiHidden/>
    <w:unhideWhenUsed/>
    <w:rsid w:val="009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 O'brien</dc:creator>
  <cp:lastModifiedBy>Michael Santarosa</cp:lastModifiedBy>
  <cp:revision>2</cp:revision>
  <cp:lastPrinted>2014-07-11T14:33:00Z</cp:lastPrinted>
  <dcterms:created xsi:type="dcterms:W3CDTF">2014-08-19T17:54:00Z</dcterms:created>
  <dcterms:modified xsi:type="dcterms:W3CDTF">2014-08-19T17:54:00Z</dcterms:modified>
</cp:coreProperties>
</file>